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9C" w:rsidRPr="00206290" w:rsidRDefault="00D2439C" w:rsidP="00D2439C">
      <w:pPr>
        <w:pStyle w:val="tehnormatitle"/>
        <w:shd w:val="clear" w:color="auto" w:fill="FFFFFF"/>
        <w:spacing w:before="0" w:beforeAutospacing="0" w:after="0" w:afterAutospacing="0"/>
        <w:ind w:left="5664" w:hanging="84"/>
        <w:rPr>
          <w:b/>
          <w:bCs/>
          <w:color w:val="000000" w:themeColor="text1"/>
          <w:lang w:val="uk-UA"/>
        </w:rPr>
      </w:pPr>
      <w:r w:rsidRPr="00206290">
        <w:rPr>
          <w:b/>
          <w:bCs/>
          <w:color w:val="000000" w:themeColor="text1"/>
          <w:lang w:val="uk-UA"/>
        </w:rPr>
        <w:t>ЗАТВЕРДЖЕНО</w:t>
      </w:r>
    </w:p>
    <w:p w:rsidR="00D2439C" w:rsidRPr="00206290" w:rsidRDefault="00D2439C" w:rsidP="00D2439C">
      <w:pPr>
        <w:pStyle w:val="tehnormatitle"/>
        <w:shd w:val="clear" w:color="auto" w:fill="FFFFFF"/>
        <w:spacing w:before="0" w:beforeAutospacing="0" w:after="0" w:afterAutospacing="0"/>
        <w:ind w:left="5664" w:hanging="84"/>
        <w:rPr>
          <w:b/>
          <w:bCs/>
          <w:color w:val="000000" w:themeColor="text1"/>
          <w:lang w:val="uk-UA"/>
        </w:rPr>
      </w:pPr>
    </w:p>
    <w:p w:rsidR="00D2439C" w:rsidRPr="00206290" w:rsidRDefault="00D2439C" w:rsidP="00D2439C">
      <w:pPr>
        <w:pStyle w:val="tehnormatitle"/>
        <w:shd w:val="clear" w:color="auto" w:fill="FFFFFF"/>
        <w:spacing w:before="0" w:beforeAutospacing="0" w:after="0" w:afterAutospacing="0"/>
        <w:rPr>
          <w:bCs/>
          <w:color w:val="000000" w:themeColor="text1"/>
          <w:lang w:val="uk-UA"/>
        </w:rPr>
      </w:pP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t xml:space="preserve">           рішенням зборів суддів</w:t>
      </w:r>
    </w:p>
    <w:p w:rsidR="00D2439C" w:rsidRPr="00206290" w:rsidRDefault="00D2439C" w:rsidP="00D2439C">
      <w:pPr>
        <w:pStyle w:val="tehnormatitle"/>
        <w:shd w:val="clear" w:color="auto" w:fill="FFFFFF"/>
        <w:spacing w:before="0" w:beforeAutospacing="0" w:after="0" w:afterAutospacing="0"/>
        <w:ind w:left="5580" w:firstLine="0"/>
        <w:jc w:val="left"/>
        <w:rPr>
          <w:bCs/>
          <w:color w:val="000000" w:themeColor="text1"/>
          <w:lang w:val="uk-UA"/>
        </w:rPr>
      </w:pPr>
      <w:r w:rsidRPr="00206290">
        <w:rPr>
          <w:bCs/>
          <w:color w:val="000000" w:themeColor="text1"/>
          <w:lang w:val="uk-UA"/>
        </w:rPr>
        <w:t>Львівського окружного адміністративного суду</w:t>
      </w:r>
    </w:p>
    <w:p w:rsidR="00D2439C" w:rsidRPr="00206290" w:rsidRDefault="00D2439C" w:rsidP="0050140C">
      <w:pPr>
        <w:pStyle w:val="tehnormatitle"/>
        <w:shd w:val="clear" w:color="auto" w:fill="FFFFFF"/>
        <w:spacing w:before="0" w:beforeAutospacing="0" w:after="0" w:afterAutospacing="0"/>
        <w:rPr>
          <w:color w:val="000000" w:themeColor="text1"/>
          <w:lang w:val="uk-UA"/>
        </w:rPr>
      </w:pPr>
      <w:r w:rsidRPr="00206290">
        <w:rPr>
          <w:color w:val="000000" w:themeColor="text1"/>
          <w:lang w:val="uk-UA"/>
        </w:rPr>
        <w:t xml:space="preserve">                                                                                 № 8 від 03 липня 2015 року</w:t>
      </w:r>
    </w:p>
    <w:p w:rsidR="00D2439C" w:rsidRPr="00206290" w:rsidRDefault="00D2439C" w:rsidP="00D2439C">
      <w:pPr>
        <w:pStyle w:val="3"/>
        <w:spacing w:before="0" w:beforeAutospacing="0" w:after="0" w:afterAutospacing="0"/>
        <w:ind w:left="142" w:right="-144" w:firstLine="0"/>
        <w:contextualSpacing/>
        <w:jc w:val="center"/>
        <w:rPr>
          <w:color w:val="000000" w:themeColor="text1"/>
          <w:sz w:val="24"/>
          <w:szCs w:val="24"/>
        </w:rPr>
      </w:pPr>
    </w:p>
    <w:p w:rsidR="00D2439C" w:rsidRPr="00206290" w:rsidRDefault="00D2439C" w:rsidP="00D2439C">
      <w:pPr>
        <w:pStyle w:val="3"/>
        <w:spacing w:before="0" w:beforeAutospacing="0" w:after="0" w:afterAutospacing="0"/>
        <w:ind w:left="142" w:right="-144" w:firstLine="0"/>
        <w:contextualSpacing/>
        <w:jc w:val="center"/>
        <w:rPr>
          <w:color w:val="000000" w:themeColor="text1"/>
          <w:sz w:val="24"/>
          <w:szCs w:val="24"/>
        </w:rPr>
      </w:pPr>
    </w:p>
    <w:p w:rsidR="00D2439C" w:rsidRPr="00206290" w:rsidRDefault="00D2439C" w:rsidP="00D2439C">
      <w:pPr>
        <w:pStyle w:val="3"/>
        <w:spacing w:before="0" w:beforeAutospacing="0" w:after="0" w:afterAutospacing="0"/>
        <w:ind w:left="142" w:right="-144" w:firstLine="0"/>
        <w:contextualSpacing/>
        <w:jc w:val="center"/>
        <w:rPr>
          <w:color w:val="000000" w:themeColor="text1"/>
          <w:sz w:val="24"/>
          <w:szCs w:val="24"/>
        </w:rPr>
      </w:pPr>
    </w:p>
    <w:p w:rsidR="00D2439C" w:rsidRPr="00206290" w:rsidRDefault="00D2439C" w:rsidP="00D2439C">
      <w:pPr>
        <w:pStyle w:val="3"/>
        <w:spacing w:before="0" w:after="0"/>
        <w:ind w:left="142" w:right="-144" w:firstLine="0"/>
        <w:contextualSpacing/>
        <w:jc w:val="center"/>
        <w:rPr>
          <w:color w:val="000000" w:themeColor="text1"/>
          <w:sz w:val="24"/>
          <w:szCs w:val="24"/>
        </w:rPr>
      </w:pPr>
      <w:r w:rsidRPr="00206290">
        <w:rPr>
          <w:color w:val="000000" w:themeColor="text1"/>
          <w:sz w:val="24"/>
          <w:szCs w:val="24"/>
        </w:rPr>
        <w:t>ПОЛОЖЕННЯ</w:t>
      </w:r>
    </w:p>
    <w:p w:rsidR="00D2439C" w:rsidRPr="00206290" w:rsidRDefault="00D2439C" w:rsidP="00D2439C">
      <w:pPr>
        <w:pStyle w:val="3"/>
        <w:spacing w:before="0" w:after="0"/>
        <w:ind w:left="142" w:right="-144" w:firstLine="0"/>
        <w:contextualSpacing/>
        <w:jc w:val="center"/>
        <w:rPr>
          <w:color w:val="000000" w:themeColor="text1"/>
          <w:sz w:val="24"/>
          <w:szCs w:val="24"/>
        </w:rPr>
      </w:pPr>
      <w:r w:rsidRPr="00206290">
        <w:rPr>
          <w:color w:val="000000" w:themeColor="text1"/>
          <w:sz w:val="24"/>
          <w:szCs w:val="24"/>
        </w:rPr>
        <w:t>про збори суддів Львівського окружного адміністративного суду</w:t>
      </w:r>
    </w:p>
    <w:p w:rsidR="0050140C" w:rsidRPr="00206290" w:rsidRDefault="0050140C" w:rsidP="00D2439C">
      <w:pPr>
        <w:pStyle w:val="3"/>
        <w:spacing w:before="0" w:after="0"/>
        <w:ind w:left="142" w:right="-144" w:firstLine="0"/>
        <w:contextualSpacing/>
        <w:jc w:val="center"/>
        <w:rPr>
          <w:color w:val="000000" w:themeColor="text1"/>
          <w:sz w:val="24"/>
          <w:szCs w:val="24"/>
        </w:rPr>
      </w:pPr>
    </w:p>
    <w:p w:rsidR="0050140C" w:rsidRPr="00206290" w:rsidRDefault="0050140C" w:rsidP="00D2439C">
      <w:pPr>
        <w:pStyle w:val="3"/>
        <w:spacing w:before="0" w:after="0"/>
        <w:ind w:left="142" w:right="-144" w:firstLine="0"/>
        <w:contextualSpacing/>
        <w:jc w:val="center"/>
        <w:rPr>
          <w:b w:val="0"/>
          <w:color w:val="000000" w:themeColor="text1"/>
          <w:sz w:val="24"/>
          <w:szCs w:val="24"/>
        </w:rPr>
      </w:pPr>
      <w:r w:rsidRPr="00206290">
        <w:rPr>
          <w:b w:val="0"/>
          <w:color w:val="000000" w:themeColor="text1"/>
          <w:sz w:val="24"/>
          <w:szCs w:val="24"/>
        </w:rPr>
        <w:t>(із змінами та доповненнями, внесеними рішенням зборів суддів Львівського окружного адміністративного суду № 3 від 17 лютого 2017 року</w:t>
      </w:r>
      <w:r w:rsidR="006C5E04">
        <w:rPr>
          <w:b w:val="0"/>
          <w:color w:val="000000" w:themeColor="text1"/>
          <w:sz w:val="24"/>
          <w:szCs w:val="24"/>
        </w:rPr>
        <w:t>, № 12 від 11 травня 2018 року</w:t>
      </w:r>
      <w:r w:rsidRPr="00206290">
        <w:rPr>
          <w:b w:val="0"/>
          <w:color w:val="000000" w:themeColor="text1"/>
          <w:sz w:val="24"/>
          <w:szCs w:val="24"/>
        </w:rPr>
        <w:t>)</w:t>
      </w:r>
    </w:p>
    <w:p w:rsidR="00D2439C" w:rsidRPr="00206290" w:rsidRDefault="00D2439C" w:rsidP="00D2439C">
      <w:pPr>
        <w:pStyle w:val="rvps2"/>
        <w:shd w:val="clear" w:color="auto" w:fill="FFFFFF"/>
        <w:spacing w:before="0" w:beforeAutospacing="0" w:after="0" w:afterAutospacing="0"/>
        <w:ind w:right="-1" w:firstLine="851"/>
        <w:textAlignment w:val="baseline"/>
        <w:rPr>
          <w:color w:val="000000" w:themeColor="text1"/>
          <w:shd w:val="clear" w:color="auto" w:fill="FFFFFF"/>
          <w:lang w:val="uk-UA"/>
        </w:rPr>
      </w:pP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Для захисту професійних інтересів суддів та вирішення питань внутрішньої діяльності судів в Україні діє суддівське самоврядування </w:t>
      </w:r>
      <w:r w:rsidRPr="00206290">
        <w:rPr>
          <w:color w:val="000000" w:themeColor="text1"/>
        </w:rPr>
        <w:sym w:font="Symbol" w:char="F02D"/>
      </w:r>
      <w:r w:rsidRPr="00206290">
        <w:rPr>
          <w:color w:val="000000" w:themeColor="text1"/>
        </w:rPr>
        <w:t xml:space="preserve"> самостійне колективне вирішення зазначених питань суддями.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Суддівське самоврядування є однією з гарантій забезпечення незалежності суддів.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Однією з організаційних форм </w:t>
      </w:r>
      <w:r w:rsidRPr="00206290">
        <w:rPr>
          <w:color w:val="000000" w:themeColor="text1"/>
          <w:shd w:val="clear" w:color="auto" w:fill="FFFFFF"/>
          <w:lang w:val="uk-UA"/>
        </w:rPr>
        <w:t>суддівського самоврядування є з</w:t>
      </w:r>
      <w:r w:rsidRPr="00206290">
        <w:rPr>
          <w:color w:val="000000" w:themeColor="text1"/>
          <w:lang w:val="uk-UA"/>
        </w:rPr>
        <w:t>бори суддів.</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color w:val="000000" w:themeColor="text1"/>
        </w:rPr>
        <w:t>Положення про збори суддів Львівського окружного адміністративного суду (далі – Положення) затверджується на підставі Типового положення про збори суддів судів загальної юрисдикції, затвердженого рішенням Ради суддів України №</w:t>
      </w:r>
      <w:r w:rsidR="000971A2" w:rsidRPr="00206290">
        <w:rPr>
          <w:color w:val="000000" w:themeColor="text1"/>
        </w:rPr>
        <w:t xml:space="preserve"> </w:t>
      </w:r>
      <w:r w:rsidRPr="00206290">
        <w:rPr>
          <w:color w:val="000000" w:themeColor="text1"/>
        </w:rPr>
        <w:t>45 від 04 червня 2015 року.</w:t>
      </w:r>
    </w:p>
    <w:p w:rsidR="00D2439C" w:rsidRPr="00206290" w:rsidRDefault="00D2439C" w:rsidP="00D2439C">
      <w:pPr>
        <w:pStyle w:val="3"/>
        <w:spacing w:before="0" w:beforeAutospacing="0" w:after="0" w:afterAutospacing="0" w:line="240" w:lineRule="auto"/>
        <w:ind w:right="-1" w:firstLine="851"/>
        <w:contextualSpacing/>
        <w:rPr>
          <w:color w:val="000000" w:themeColor="text1"/>
          <w:sz w:val="24"/>
          <w:szCs w:val="24"/>
        </w:rPr>
      </w:pPr>
    </w:p>
    <w:p w:rsidR="00D2439C" w:rsidRPr="00206290" w:rsidRDefault="00D2439C" w:rsidP="00D2439C">
      <w:pPr>
        <w:pStyle w:val="3"/>
        <w:spacing w:before="0" w:beforeAutospacing="0" w:after="0" w:afterAutospacing="0" w:line="240" w:lineRule="auto"/>
        <w:ind w:right="-1" w:firstLine="851"/>
        <w:contextualSpacing/>
        <w:rPr>
          <w:color w:val="000000" w:themeColor="text1"/>
          <w:sz w:val="24"/>
          <w:szCs w:val="24"/>
          <w:shd w:val="clear" w:color="auto" w:fill="FFFFFF"/>
        </w:rPr>
      </w:pPr>
      <w:r w:rsidRPr="00206290">
        <w:rPr>
          <w:color w:val="000000" w:themeColor="text1"/>
          <w:sz w:val="24"/>
          <w:szCs w:val="24"/>
        </w:rPr>
        <w:t>1. Загальні положення</w:t>
      </w:r>
    </w:p>
    <w:p w:rsidR="00D2439C" w:rsidRPr="00206290" w:rsidRDefault="00D2439C" w:rsidP="00D2439C">
      <w:pPr>
        <w:spacing w:before="0" w:after="0" w:line="240" w:lineRule="auto"/>
        <w:ind w:right="-1" w:firstLine="851"/>
        <w:rPr>
          <w:color w:val="000000" w:themeColor="text1"/>
          <w:shd w:val="clear" w:color="auto" w:fill="FFFFFF"/>
        </w:rPr>
      </w:pPr>
      <w:r w:rsidRPr="00206290">
        <w:rPr>
          <w:b/>
          <w:bCs/>
          <w:color w:val="000000" w:themeColor="text1"/>
        </w:rPr>
        <w:t>1.1.</w:t>
      </w:r>
      <w:r w:rsidRPr="00206290">
        <w:rPr>
          <w:color w:val="000000" w:themeColor="text1"/>
        </w:rPr>
        <w:t xml:space="preserve"> Відповідно до частини першої статті 1</w:t>
      </w:r>
      <w:r w:rsidR="00533580" w:rsidRPr="00206290">
        <w:rPr>
          <w:color w:val="000000" w:themeColor="text1"/>
        </w:rPr>
        <w:t>28</w:t>
      </w:r>
      <w:r w:rsidRPr="00206290">
        <w:rPr>
          <w:color w:val="000000" w:themeColor="text1"/>
        </w:rPr>
        <w:t xml:space="preserve"> Закону України «Про судоустрій і статус суддів» </w:t>
      </w:r>
      <w:r w:rsidRPr="00206290">
        <w:rPr>
          <w:rStyle w:val="rvts44"/>
          <w:color w:val="000000" w:themeColor="text1"/>
        </w:rPr>
        <w:t>№ 1402-VIII від 02 червня 2016 року,</w:t>
      </w:r>
      <w:r w:rsidRPr="00206290">
        <w:rPr>
          <w:color w:val="000000" w:themeColor="text1"/>
        </w:rPr>
        <w:t xml:space="preserve"> збори суддів Львівського окружного адміністративного суду – це зібрання суддів цього суду, на якому вони обговорюють питання внутрішньої діяльності цього суду та приймають колективні рішення з обговорюваних питань.</w:t>
      </w:r>
    </w:p>
    <w:p w:rsidR="00D2439C" w:rsidRPr="00206290" w:rsidRDefault="00D2439C" w:rsidP="00D2439C">
      <w:pPr>
        <w:pStyle w:val="a3"/>
        <w:spacing w:before="0" w:beforeAutospacing="0" w:after="0" w:afterAutospacing="0" w:line="240" w:lineRule="auto"/>
        <w:ind w:right="-1" w:firstLine="851"/>
        <w:contextualSpacing/>
        <w:rPr>
          <w:color w:val="000000" w:themeColor="text1"/>
          <w:shd w:val="clear" w:color="auto" w:fill="FFFFFF"/>
        </w:rPr>
      </w:pPr>
      <w:r w:rsidRPr="00206290">
        <w:rPr>
          <w:b/>
          <w:bCs/>
          <w:color w:val="000000" w:themeColor="text1"/>
        </w:rPr>
        <w:t>1.2.</w:t>
      </w:r>
      <w:r w:rsidRPr="00206290">
        <w:rPr>
          <w:color w:val="000000" w:themeColor="text1"/>
        </w:rPr>
        <w:t xml:space="preserve"> До питань внутрішньої діяльності судів відповід</w:t>
      </w:r>
      <w:r w:rsidR="00533580" w:rsidRPr="00206290">
        <w:rPr>
          <w:color w:val="000000" w:themeColor="text1"/>
        </w:rPr>
        <w:t>но до частини третьої статті 126</w:t>
      </w:r>
      <w:r w:rsidRPr="00206290">
        <w:rPr>
          <w:color w:val="000000" w:themeColor="text1"/>
        </w:rPr>
        <w:t xml:space="preserve"> Закону України «Про судоустрій і статус суддів» належать питання організаційного забезпечення суду і діяльності суддів, соціального захисту суддів та їхніх сімей, а також інші питання, що безпосередньо не пов’язані із здійсненням правосуддя. </w:t>
      </w:r>
    </w:p>
    <w:p w:rsidR="00D2439C" w:rsidRPr="00206290" w:rsidRDefault="00D2439C" w:rsidP="00D2439C">
      <w:pPr>
        <w:spacing w:before="0" w:after="0" w:line="240" w:lineRule="auto"/>
        <w:ind w:right="-1" w:firstLine="851"/>
        <w:rPr>
          <w:color w:val="000000" w:themeColor="text1"/>
          <w:shd w:val="clear" w:color="auto" w:fill="FFFFFF"/>
        </w:rPr>
      </w:pPr>
      <w:r w:rsidRPr="00206290">
        <w:rPr>
          <w:b/>
          <w:color w:val="000000" w:themeColor="text1"/>
        </w:rPr>
        <w:t>1.3.</w:t>
      </w:r>
      <w:r w:rsidRPr="00206290">
        <w:rPr>
          <w:color w:val="000000" w:themeColor="text1"/>
        </w:rPr>
        <w:t xml:space="preserve"> Правові засади, організація і порядок діяльності зборів суддів визначаються Конституцією України (ст. 130</w:t>
      </w:r>
      <w:r w:rsidR="007A44E1" w:rsidRPr="00206290">
        <w:rPr>
          <w:color w:val="000000" w:themeColor="text1"/>
        </w:rPr>
        <w:t>-1</w:t>
      </w:r>
      <w:r w:rsidRPr="00206290">
        <w:rPr>
          <w:color w:val="000000" w:themeColor="text1"/>
        </w:rPr>
        <w:t xml:space="preserve">), Законом України «Про судоустрій і статус суддів» (розділ VIII «Суддівське самоврядування», ст. ст. </w:t>
      </w:r>
      <w:r w:rsidR="007A44E1" w:rsidRPr="00206290">
        <w:rPr>
          <w:color w:val="000000" w:themeColor="text1"/>
        </w:rPr>
        <w:t>126-134</w:t>
      </w:r>
      <w:r w:rsidRPr="00206290">
        <w:rPr>
          <w:color w:val="000000" w:themeColor="text1"/>
        </w:rPr>
        <w:t>), іншими законами; регламентами та положеннями, що приймаються з’їздом суддів України, Радою суддів України, та цим Положенням.</w:t>
      </w:r>
    </w:p>
    <w:p w:rsidR="00D2439C" w:rsidRPr="00206290" w:rsidRDefault="00D2439C" w:rsidP="00D2439C">
      <w:pPr>
        <w:spacing w:before="0" w:after="0" w:line="240" w:lineRule="auto"/>
        <w:ind w:right="-1" w:firstLine="851"/>
        <w:rPr>
          <w:b/>
          <w:color w:val="000000" w:themeColor="text1"/>
        </w:rPr>
      </w:pPr>
      <w:r w:rsidRPr="00206290">
        <w:rPr>
          <w:b/>
          <w:color w:val="000000" w:themeColor="text1"/>
        </w:rPr>
        <w:t>1.4.</w:t>
      </w:r>
      <w:r w:rsidRPr="00206290">
        <w:rPr>
          <w:color w:val="000000" w:themeColor="text1"/>
        </w:rPr>
        <w:t xml:space="preserve"> 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D2439C" w:rsidRPr="00206290" w:rsidRDefault="00D2439C" w:rsidP="00D2439C">
      <w:pPr>
        <w:spacing w:before="0" w:after="0" w:line="240" w:lineRule="auto"/>
        <w:ind w:right="-1" w:firstLine="851"/>
        <w:rPr>
          <w:b/>
          <w:color w:val="000000" w:themeColor="text1"/>
        </w:rPr>
      </w:pPr>
    </w:p>
    <w:p w:rsidR="00D2439C" w:rsidRPr="00206290" w:rsidRDefault="00D2439C" w:rsidP="00D2439C">
      <w:pPr>
        <w:spacing w:before="0" w:after="0" w:line="240" w:lineRule="auto"/>
        <w:ind w:right="-1" w:firstLine="851"/>
        <w:rPr>
          <w:b/>
          <w:color w:val="000000" w:themeColor="text1"/>
        </w:rPr>
      </w:pPr>
      <w:r w:rsidRPr="00206290">
        <w:rPr>
          <w:b/>
          <w:color w:val="000000" w:themeColor="text1"/>
        </w:rPr>
        <w:t>2. Повноваження зборів суддів Львівського окружного адміністративного суду</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b/>
          <w:bCs/>
          <w:color w:val="000000" w:themeColor="text1"/>
        </w:rPr>
        <w:t>2.1.</w:t>
      </w:r>
      <w:r w:rsidRPr="00206290">
        <w:rPr>
          <w:color w:val="000000" w:themeColor="text1"/>
        </w:rPr>
        <w:t xml:space="preserve"> До завдань зборів суддів Львівського окружного адміністративного суду належить вирішення питань щодо:</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0" w:name="n920"/>
      <w:bookmarkStart w:id="1" w:name="n923"/>
      <w:bookmarkEnd w:id="0"/>
      <w:bookmarkEnd w:id="1"/>
      <w:r w:rsidRPr="00206290">
        <w:rPr>
          <w:color w:val="000000" w:themeColor="text1"/>
          <w:lang w:val="uk-UA"/>
        </w:rPr>
        <w:lastRenderedPageBreak/>
        <w:t>- зміцнення незалежності суду, суддів,</w:t>
      </w:r>
      <w:r w:rsidR="00410204" w:rsidRPr="00206290">
        <w:rPr>
          <w:color w:val="000000" w:themeColor="text1"/>
          <w:lang w:val="uk-UA"/>
        </w:rPr>
        <w:t xml:space="preserve"> захист професійних інтересів</w:t>
      </w:r>
      <w:r w:rsidR="00F02A2C" w:rsidRPr="00206290">
        <w:rPr>
          <w:color w:val="000000" w:themeColor="text1"/>
          <w:lang w:val="uk-UA"/>
        </w:rPr>
        <w:t>, у тому числі</w:t>
      </w:r>
      <w:r w:rsidRPr="00206290">
        <w:rPr>
          <w:color w:val="000000" w:themeColor="text1"/>
          <w:lang w:val="uk-UA"/>
        </w:rPr>
        <w:t xml:space="preserve"> захист від втручання в їхню діяльність;</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2" w:name="n924"/>
      <w:bookmarkStart w:id="3" w:name="n926"/>
      <w:bookmarkEnd w:id="2"/>
      <w:bookmarkEnd w:id="3"/>
      <w:r w:rsidRPr="00206290">
        <w:rPr>
          <w:color w:val="000000" w:themeColor="text1"/>
          <w:lang w:val="uk-UA"/>
        </w:rPr>
        <w:t>- 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здійснення контролю за організацією діяльності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обрання суддів на адміністративні посади в судах у порядку, встановленому законом.</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2.2.</w:t>
      </w:r>
      <w:r w:rsidRPr="00206290">
        <w:rPr>
          <w:color w:val="000000" w:themeColor="text1"/>
          <w:lang w:val="uk-UA"/>
        </w:rPr>
        <w:t xml:space="preserve"> Збори суддів Львівського окружного адміністративного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визначають спеціалізацію суддів з розгляду конкретних категорій справ;</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 приймають рішення про обрання суддів на адміністративні посади в суді (голови суду, заступника голови суду) та дострокове звільнення з цих посад в порядку, встановленому законом;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заслуховують звіти суддів, які обіймають адміністративні посади в цьому суді;</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визначають рівень навантаження на суддів відповідного суду з урахуванням виконання ними адміністративних або інших обов’язків, безпосередньо не пов’язаних із здійсненням правосуддя;</w:t>
      </w:r>
    </w:p>
    <w:p w:rsidR="00580070" w:rsidRPr="00206290" w:rsidRDefault="00580070" w:rsidP="00D2439C">
      <w:pPr>
        <w:spacing w:before="0" w:after="0" w:line="240" w:lineRule="auto"/>
        <w:ind w:right="-1" w:firstLine="851"/>
        <w:rPr>
          <w:color w:val="000000" w:themeColor="text1"/>
        </w:rPr>
      </w:pPr>
      <w:r w:rsidRPr="00206290">
        <w:rPr>
          <w:color w:val="000000" w:themeColor="text1"/>
        </w:rPr>
        <w:t>- 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 розглядають повідомлення суддів про втручання в їх діяльність як судді щодо здійснення правосуддя;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заслуховують інформацію керівника апарату суду про його діяльність та</w:t>
      </w:r>
      <w:r w:rsidRPr="00206290">
        <w:rPr>
          <w:b/>
          <w:color w:val="000000" w:themeColor="text1"/>
        </w:rPr>
        <w:t xml:space="preserve"> </w:t>
      </w:r>
      <w:r w:rsidRPr="00206290">
        <w:rPr>
          <w:color w:val="000000" w:themeColor="text1"/>
        </w:rPr>
        <w:t>можуть висловити недовіру керівнику апарату суду, що тягне за собою звільнення його з посади;</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затверджують Положення про збори суддів, Положення про апарат суду, вирішують питання про внесення до цих Положень змін і доповнень;</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color w:val="000000" w:themeColor="text1"/>
        </w:rPr>
        <w:t>- вирішують питання щодо заохочення;</w:t>
      </w:r>
    </w:p>
    <w:p w:rsidR="00D2439C" w:rsidRPr="00206290" w:rsidRDefault="00D2439C" w:rsidP="00D2439C">
      <w:pPr>
        <w:widowControl w:val="0"/>
        <w:numPr>
          <w:ilvl w:val="1"/>
          <w:numId w:val="36"/>
        </w:numPr>
        <w:tabs>
          <w:tab w:val="clear" w:pos="1440"/>
          <w:tab w:val="num" w:pos="1043"/>
        </w:tabs>
        <w:overflowPunct w:val="0"/>
        <w:autoSpaceDE w:val="0"/>
        <w:autoSpaceDN w:val="0"/>
        <w:adjustRightInd w:val="0"/>
        <w:spacing w:before="0" w:after="0" w:line="240" w:lineRule="auto"/>
        <w:ind w:left="0" w:right="-1" w:firstLine="851"/>
        <w:rPr>
          <w:b/>
          <w:color w:val="000000" w:themeColor="text1"/>
        </w:rPr>
      </w:pPr>
      <w:r w:rsidRPr="00206290">
        <w:rPr>
          <w:color w:val="000000" w:themeColor="text1"/>
        </w:rPr>
        <w:t xml:space="preserve">здійснюють інші повноваження, передбачені Законом України «Про судоустрій і статус суддів» та іншими нормативно-правовими актами. </w:t>
      </w:r>
    </w:p>
    <w:p w:rsidR="00D2439C" w:rsidRPr="00206290" w:rsidRDefault="00D2439C" w:rsidP="00D2439C">
      <w:pPr>
        <w:spacing w:before="0" w:after="0" w:line="240" w:lineRule="auto"/>
        <w:ind w:right="-1" w:firstLine="851"/>
        <w:rPr>
          <w:b/>
          <w:color w:val="000000" w:themeColor="text1"/>
        </w:rPr>
      </w:pPr>
      <w:r w:rsidRPr="00206290">
        <w:rPr>
          <w:b/>
          <w:color w:val="000000" w:themeColor="text1"/>
        </w:rPr>
        <w:t xml:space="preserve">2.3. </w:t>
      </w:r>
      <w:r w:rsidRPr="00206290">
        <w:rPr>
          <w:color w:val="000000" w:themeColor="text1"/>
        </w:rPr>
        <w:t>Збори суддів Львівського окружного адміністративного суду обирають делегатів на з’їзд суддів України.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bCs/>
          <w:color w:val="000000" w:themeColor="text1"/>
          <w:lang w:val="uk-UA"/>
        </w:rPr>
        <w:t>2.4.</w:t>
      </w:r>
      <w:r w:rsidRPr="00206290">
        <w:rPr>
          <w:color w:val="000000" w:themeColor="text1"/>
          <w:lang w:val="uk-UA"/>
        </w:rPr>
        <w:t xml:space="preserve"> Збори суддів Львівського окружного адміністративного суду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w:t>
      </w:r>
      <w:r w:rsidR="000E36B4" w:rsidRPr="00206290">
        <w:rPr>
          <w:color w:val="000000" w:themeColor="text1"/>
          <w:lang w:val="uk-UA"/>
        </w:rPr>
        <w:t xml:space="preserve"> протягом п’ятнадцяти днів</w:t>
      </w:r>
      <w:r w:rsidRPr="00206290">
        <w:rPr>
          <w:color w:val="000000" w:themeColor="text1"/>
          <w:lang w:val="uk-UA"/>
        </w:rPr>
        <w:t xml:space="preserve"> і дати відповідь по суті.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b/>
          <w:bCs/>
          <w:color w:val="000000" w:themeColor="text1"/>
          <w:lang w:val="uk-UA"/>
        </w:rPr>
        <w:t xml:space="preserve">2.5. </w:t>
      </w:r>
      <w:r w:rsidRPr="00206290">
        <w:rPr>
          <w:color w:val="000000" w:themeColor="text1"/>
          <w:lang w:val="uk-UA"/>
        </w:rPr>
        <w:t xml:space="preserve">Збори суддів Львівського окружного адміністративного суду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w:t>
      </w:r>
      <w:r w:rsidR="00580070" w:rsidRPr="00206290">
        <w:rPr>
          <w:color w:val="000000" w:themeColor="text1"/>
          <w:lang w:val="uk-UA"/>
        </w:rPr>
        <w:t>Верховного Суду</w:t>
      </w:r>
      <w:r w:rsidRPr="00206290">
        <w:rPr>
          <w:color w:val="000000" w:themeColor="text1"/>
          <w:lang w:val="uk-UA"/>
        </w:rPr>
        <w:t>.</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2.6.</w:t>
      </w:r>
      <w:r w:rsidRPr="00206290">
        <w:rPr>
          <w:color w:val="000000" w:themeColor="text1"/>
          <w:lang w:val="uk-UA"/>
        </w:rPr>
        <w:t xml:space="preserve"> У разі необхідності збори суддів можуть звертатися до Ради суддів України з пропозицією щодо скликання позачергового з’їзду суддів України. </w:t>
      </w:r>
    </w:p>
    <w:p w:rsidR="00D2439C"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52110B" w:rsidRDefault="0052110B"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52110B" w:rsidRPr="00206290" w:rsidRDefault="0052110B"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lastRenderedPageBreak/>
        <w:t>3. Порядок скликання зборів суддів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3.1.</w:t>
      </w:r>
      <w:r w:rsidRPr="00206290">
        <w:rPr>
          <w:color w:val="000000" w:themeColor="text1"/>
          <w:lang w:val="uk-UA"/>
        </w:rPr>
        <w:t xml:space="preserve"> Збори суддів Львівського окружного адміністративного суду скликаються головою Львівського окружного адміністративного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які працюють у Львівському окружному адміністративному суді.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b/>
          <w:bCs/>
          <w:color w:val="000000" w:themeColor="text1"/>
          <w:lang w:val="uk-UA"/>
        </w:rPr>
        <w:t>3.2.</w:t>
      </w:r>
      <w:r w:rsidRPr="00206290">
        <w:rPr>
          <w:color w:val="000000" w:themeColor="text1"/>
          <w:lang w:val="uk-UA"/>
        </w:rPr>
        <w:t xml:space="preserve"> Збори суддів Львівського окружного адміністративного суду скликаються у разі необхідності, але не рідше одного разу на три місяці.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3.3. </w:t>
      </w:r>
      <w:r w:rsidRPr="00206290">
        <w:rPr>
          <w:color w:val="000000" w:themeColor="text1"/>
          <w:lang w:val="uk-UA"/>
        </w:rPr>
        <w:t xml:space="preserve">Голова Львівського окружного адміністративного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У разі, якщо голова Львівського окружного адміністративного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Львівському окружному адміністративному суді, до порядку денного мають бути включені всі питання, що є предметом зазначеної вимоги.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3.4.</w:t>
      </w:r>
      <w:r w:rsidRPr="00206290">
        <w:rPr>
          <w:color w:val="000000" w:themeColor="text1"/>
          <w:lang w:val="uk-UA"/>
        </w:rPr>
        <w:t xml:space="preserve"> 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w:t>
      </w:r>
      <w:r w:rsidRPr="00206290">
        <w:rPr>
          <w:i/>
          <w:color w:val="000000" w:themeColor="text1"/>
          <w:lang w:val="uk-UA"/>
        </w:rPr>
        <w:t xml:space="preserve"> </w:t>
      </w:r>
      <w:r w:rsidRPr="00206290">
        <w:rPr>
          <w:color w:val="000000" w:themeColor="text1"/>
          <w:lang w:val="uk-UA"/>
        </w:rPr>
        <w:t>до проведення зборів, або в термін, визначений в Положенні про збори суддів Львівського окружного адміністративного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i/>
          <w:color w:val="000000" w:themeColor="text1"/>
          <w:lang w:val="uk-UA"/>
        </w:rPr>
      </w:pPr>
      <w:r w:rsidRPr="00206290">
        <w:rPr>
          <w:b/>
          <w:color w:val="000000" w:themeColor="text1"/>
          <w:lang w:val="uk-UA"/>
        </w:rPr>
        <w:t xml:space="preserve">3.5. </w:t>
      </w:r>
      <w:r w:rsidRPr="00206290">
        <w:rPr>
          <w:color w:val="000000" w:themeColor="text1"/>
          <w:lang w:val="uk-UA"/>
        </w:rPr>
        <w:t>Повідомлення суддів та осіб, запрошених на збори, про день, час і місце скликання зборів, питання, що виносяться на їх розгляд, забезпечується головою Львівського окружного адміністративного суду (особою, яка у встановленому законом порядку виконує обов’язки голови суду)</w:t>
      </w:r>
      <w:r w:rsidRPr="00206290">
        <w:rPr>
          <w:b/>
          <w:i/>
          <w:color w:val="000000" w:themeColor="text1"/>
          <w:lang w:val="uk-UA"/>
        </w:rPr>
        <w:t>.</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Інформація про день, час і місце проведення зборів розміщується на офіційному веб-сайті Львівського окружного адміністративного суду, а також шляхом повідомлення кожного судді уповноваженою особою апарату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206290">
        <w:rPr>
          <w:b/>
          <w:color w:val="000000" w:themeColor="text1"/>
          <w:lang w:val="uk-UA"/>
        </w:rPr>
        <w:t>3.6.</w:t>
      </w:r>
      <w:r w:rsidRPr="00206290">
        <w:rPr>
          <w:color w:val="000000" w:themeColor="text1"/>
          <w:lang w:val="uk-UA"/>
        </w:rPr>
        <w:t xml:space="preserve"> На збори суддів Львівського окружного адміністративного суду можуть запрошуватися працівники апарату суду, судді у відст</w:t>
      </w:r>
      <w:r w:rsidR="00275103" w:rsidRPr="00206290">
        <w:rPr>
          <w:color w:val="000000" w:themeColor="text1"/>
          <w:lang w:val="uk-UA"/>
        </w:rPr>
        <w:t>авці, представники громадських об’єднань</w:t>
      </w:r>
      <w:r w:rsidRPr="00206290">
        <w:rPr>
          <w:color w:val="000000" w:themeColor="text1"/>
          <w:lang w:val="uk-UA"/>
        </w:rPr>
        <w:t xml:space="preserve">, </w:t>
      </w:r>
      <w:r w:rsidR="00275103" w:rsidRPr="00206290">
        <w:rPr>
          <w:color w:val="000000" w:themeColor="text1"/>
          <w:lang w:val="uk-UA" w:eastAsia="en-US"/>
        </w:rPr>
        <w:t>журналісти</w:t>
      </w:r>
      <w:r w:rsidRPr="00206290">
        <w:rPr>
          <w:color w:val="000000" w:themeColor="text1"/>
          <w:lang w:val="uk-UA" w:eastAsia="en-US"/>
        </w:rPr>
        <w:t>,</w:t>
      </w:r>
      <w:r w:rsidRPr="00206290">
        <w:rPr>
          <w:color w:val="000000" w:themeColor="text1"/>
          <w:lang w:val="uk-UA"/>
        </w:rPr>
        <w:t xml:space="preserve"> інші особи. </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b/>
          <w:color w:val="000000" w:themeColor="text1"/>
        </w:rPr>
        <w:t xml:space="preserve">3.7. </w:t>
      </w:r>
      <w:r w:rsidRPr="00206290">
        <w:rPr>
          <w:color w:val="000000" w:themeColor="text1"/>
        </w:rPr>
        <w:t>У разі, якщо голова Львівського окружного адміністративного суду (особа, яка у встановленому законом порядку виконує обов’язки голови суду) протягом десяти днів</w:t>
      </w:r>
      <w:r w:rsidRPr="00206290">
        <w:rPr>
          <w:b/>
          <w:color w:val="000000" w:themeColor="text1"/>
        </w:rPr>
        <w:t xml:space="preserve"> </w:t>
      </w:r>
      <w:r w:rsidRPr="00206290">
        <w:rPr>
          <w:color w:val="000000" w:themeColor="text1"/>
        </w:rPr>
        <w:t xml:space="preserve">на вимогу не менше третини загальної кількості суддів, які працюють у Львівському окружному адміністративному суді, не скликає збори суддів, збори скликаються групою суддів, які ініціювали скликання зборів. </w:t>
      </w:r>
    </w:p>
    <w:p w:rsidR="00D2439C" w:rsidRPr="00206290" w:rsidRDefault="00D2439C" w:rsidP="00D2439C">
      <w:pPr>
        <w:pStyle w:val="a3"/>
        <w:spacing w:before="0" w:beforeAutospacing="0" w:after="0" w:afterAutospacing="0" w:line="240" w:lineRule="auto"/>
        <w:ind w:right="-1" w:firstLine="851"/>
        <w:contextualSpacing/>
        <w:rPr>
          <w:b/>
          <w:color w:val="000000" w:themeColor="text1"/>
        </w:rPr>
      </w:pPr>
      <w:r w:rsidRPr="00206290">
        <w:rPr>
          <w:color w:val="000000" w:themeColor="text1"/>
        </w:rPr>
        <w:t>Група суддів, яка ініціювала скликання зборів, визначає дату, час та місце проведення зборів, схвалює попередній порядок денний зборів</w:t>
      </w:r>
      <w:r w:rsidRPr="00206290">
        <w:rPr>
          <w:i/>
          <w:color w:val="000000" w:themeColor="text1"/>
        </w:rPr>
        <w:t xml:space="preserve"> </w:t>
      </w:r>
      <w:r w:rsidRPr="00206290">
        <w:rPr>
          <w:color w:val="000000" w:themeColor="text1"/>
        </w:rPr>
        <w:t>та визначає осіб, які відповідають за підготовку окремих питань порядку денного (доповідачів, співдоповідачів)</w:t>
      </w:r>
      <w:r w:rsidRPr="00206290">
        <w:rPr>
          <w:i/>
          <w:color w:val="000000" w:themeColor="text1"/>
        </w:rPr>
        <w:t xml:space="preserve">, </w:t>
      </w:r>
      <w:r w:rsidRPr="00206290">
        <w:rPr>
          <w:color w:val="000000" w:themeColor="text1"/>
        </w:rPr>
        <w:t>доручає одному з суддів ініціативної групи виконання повноважень щодо підготовки та проведення зборів, відкриття зборів, які цим положенням покладаються на голову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3.8.</w:t>
      </w:r>
      <w:r w:rsidRPr="00206290">
        <w:rPr>
          <w:color w:val="000000" w:themeColor="text1"/>
          <w:lang w:val="uk-UA"/>
        </w:rPr>
        <w:t xml:space="preserve"> Кількість суддів, які працюють у суді, визначається відповідно до Закону України «Про судоустрій і статус суддів».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Суддями, які працюють у суді вважаються всі судді, які перебувають у штаті Львівського окружного адміністративного суду, до видання головою суду відповідно до пункту 4 частини першої статті 24, Закону України «Про судоустрій і статус суддів» на </w:t>
      </w:r>
      <w:r w:rsidRPr="00206290">
        <w:rPr>
          <w:color w:val="000000" w:themeColor="text1"/>
          <w:lang w:val="uk-UA"/>
        </w:rPr>
        <w:lastRenderedPageBreak/>
        <w:t>підставі акта про звільнення судді з посади (про переведення судді до іншого суду) відповідного наказу.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4. Підготовка і порядок проведення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 </w:t>
      </w:r>
      <w:r w:rsidRPr="00206290">
        <w:rPr>
          <w:color w:val="000000" w:themeColor="text1"/>
          <w:lang w:val="uk-UA"/>
        </w:rPr>
        <w:t>Підготовка зборів забезпечується головою Львівського окружного адміністративного суду (особою, яка у встановленому законом порядку виконує обов’язки голови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Для підготовки окремих складних питань, що виносяться на обговорення зборів, головою Львівського окружного адміністративного суду (особою, яка у встановленому законом порядку виконує обов’язки голови суду) можуть утворюватися робочі групи.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4.2.</w:t>
      </w:r>
      <w:r w:rsidRPr="00206290">
        <w:rPr>
          <w:color w:val="000000" w:themeColor="text1"/>
          <w:lang w:val="uk-UA"/>
        </w:rPr>
        <w:t xml:space="preserve"> Попередній порядок денний доводиться до відома суддів Львівського окружного адміністративного суду.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Судді мають право в порядку підготовки зборів вносити голові Львівського окружного адміністративного суду (особі, яка у встановленому законом порядку виконує обов’язки голови суду) пропозиції щодо включення до порядку денного додаткових питань.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Проекти документів з питань порядку денного можуть надсилатись (розсилатись) іншим учасникам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w:t>
      </w:r>
      <w:r w:rsidR="00BD5F4B" w:rsidRPr="00206290">
        <w:rPr>
          <w:b/>
          <w:color w:val="000000" w:themeColor="text1"/>
          <w:lang w:val="uk-UA"/>
        </w:rPr>
        <w:t xml:space="preserve"> </w:t>
      </w:r>
      <w:r w:rsidRPr="00206290">
        <w:rPr>
          <w:color w:val="000000" w:themeColor="text1"/>
          <w:lang w:val="uk-UA"/>
        </w:rPr>
        <w:t>альтернативний проект такого документа.</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4.3. </w:t>
      </w:r>
      <w:r w:rsidRPr="00206290">
        <w:rPr>
          <w:color w:val="000000" w:themeColor="text1"/>
          <w:lang w:val="uk-UA"/>
        </w:rPr>
        <w:t>До відкриття зборів особа уповноважена головою Львівського окружного адміністративного суду (особою, яка у встановленому законом порядку виконує обов’язки голови суду),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p>
    <w:p w:rsidR="00D2439C" w:rsidRPr="00206290" w:rsidRDefault="00D2439C" w:rsidP="00D2439C">
      <w:pPr>
        <w:widowControl w:val="0"/>
        <w:overflowPunct w:val="0"/>
        <w:autoSpaceDE w:val="0"/>
        <w:autoSpaceDN w:val="0"/>
        <w:adjustRightInd w:val="0"/>
        <w:spacing w:before="0" w:after="0" w:line="240" w:lineRule="auto"/>
        <w:ind w:right="-1" w:firstLine="851"/>
        <w:rPr>
          <w:color w:val="000000" w:themeColor="text1"/>
        </w:rPr>
      </w:pPr>
      <w:r w:rsidRPr="00206290">
        <w:rPr>
          <w:color w:val="000000" w:themeColor="text1"/>
        </w:rPr>
        <w:t>Реєстрація суддів, які прибули на збори, здійснюється за реєстраційним списком суддів, який складається особою, уповноваженою на ведення діловодства з питань роботи з кадрами, та затверджується особою, зазначеною у абзаці першому цього пункту</w:t>
      </w:r>
      <w:r w:rsidRPr="00206290">
        <w:rPr>
          <w:b/>
          <w:color w:val="000000" w:themeColor="text1"/>
        </w:rPr>
        <w:t>.</w:t>
      </w:r>
      <w:r w:rsidRPr="00206290">
        <w:rPr>
          <w:color w:val="000000" w:themeColor="text1"/>
        </w:rPr>
        <w:t xml:space="preserve">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Суддя, який прибув на збори, з метою реєстрації у відповідній графі реєстраційного списку проставляє свій особистий підпис.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w:t>
      </w:r>
      <w:r w:rsidRPr="00206290">
        <w:rPr>
          <w:b/>
          <w:color w:val="000000" w:themeColor="text1"/>
          <w:lang w:val="uk-UA"/>
        </w:rPr>
        <w:t xml:space="preserve"> </w:t>
      </w:r>
      <w:r w:rsidRPr="00206290">
        <w:rPr>
          <w:color w:val="000000" w:themeColor="text1"/>
          <w:lang w:val="uk-UA"/>
        </w:rPr>
        <w:t>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4.4.</w:t>
      </w:r>
      <w:r w:rsidRPr="00206290">
        <w:rPr>
          <w:color w:val="000000" w:themeColor="text1"/>
          <w:lang w:val="uk-UA"/>
        </w:rPr>
        <w:t xml:space="preserve"> 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Львівського окружного адміністративного суду (особою, яка у встановленому законом порядку виконує обов’язки голови суду).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4.5.</w:t>
      </w:r>
      <w:r w:rsidRPr="00206290">
        <w:rPr>
          <w:color w:val="000000" w:themeColor="text1"/>
          <w:lang w:val="uk-UA"/>
        </w:rPr>
        <w:t xml:space="preserve"> Збори суддів проводяться, як правило, відкрито. За рішенням зборів деякі питання можуть вирішуватися у закритому режимі.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lastRenderedPageBreak/>
        <w:t xml:space="preserve">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4.6. </w:t>
      </w:r>
      <w:r w:rsidRPr="00206290">
        <w:rPr>
          <w:color w:val="000000" w:themeColor="text1"/>
          <w:lang w:val="uk-UA"/>
        </w:rPr>
        <w:t>У призначений час</w:t>
      </w:r>
      <w:r w:rsidRPr="00206290">
        <w:rPr>
          <w:b/>
          <w:color w:val="000000" w:themeColor="text1"/>
          <w:lang w:val="uk-UA"/>
        </w:rPr>
        <w:t xml:space="preserve"> </w:t>
      </w:r>
      <w:r w:rsidRPr="00206290">
        <w:rPr>
          <w:color w:val="000000" w:themeColor="text1"/>
          <w:lang w:val="uk-UA"/>
        </w:rPr>
        <w:t>голова Львівського окружного адміністративного суду (особа, яка у встановленому законом порядку виконує обов’язки голови суду) повідомляє:</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про кількість суддів, які працюють в суді;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кількість суддів, які прибули на збори;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 інформує про наявність або відсутність кворуму, необхідного для проведення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w:t>
      </w:r>
      <w:r w:rsidRPr="00206290">
        <w:rPr>
          <w:b/>
          <w:bCs/>
          <w:color w:val="000000" w:themeColor="text1"/>
          <w:lang w:val="uk-UA"/>
        </w:rPr>
        <w:t>.7.</w:t>
      </w:r>
      <w:r w:rsidRPr="00206290">
        <w:rPr>
          <w:color w:val="000000" w:themeColor="text1"/>
          <w:lang w:val="uk-UA"/>
        </w:rPr>
        <w:t xml:space="preserve"> Збори суддів є повноважними, якщо на них присутні не менше двох третин кількості суддів, які працюють у цьому суді.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Кількість суддів, які працюють у суді, визначається відповідно до пункту 3.8 цього Положення.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4.8.</w:t>
      </w:r>
      <w:r w:rsidRPr="00206290">
        <w:rPr>
          <w:color w:val="000000" w:themeColor="text1"/>
          <w:lang w:val="uk-UA"/>
        </w:rPr>
        <w:t xml:space="preserve"> Судді беруть участь у зборах особисто.</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4.9.</w:t>
      </w:r>
      <w:r w:rsidRPr="00206290">
        <w:rPr>
          <w:color w:val="000000" w:themeColor="text1"/>
          <w:lang w:val="uk-UA"/>
        </w:rPr>
        <w:t xml:space="preserve"> 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або оголошує про неможливість розпочати збори, переносить їх початок на більш пізній час в цей же день та приймає заходи для явки суддів на збори;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або оголошує про неможливість розпочати збори та призначає іншу дату та час їх скликання, визначає місце проведення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w:t>
      </w:r>
      <w:r w:rsidRPr="00206290">
        <w:rPr>
          <w:b/>
          <w:bCs/>
          <w:color w:val="000000" w:themeColor="text1"/>
          <w:lang w:val="uk-UA"/>
        </w:rPr>
        <w:t>.10.</w:t>
      </w:r>
      <w:r w:rsidRPr="00206290">
        <w:rPr>
          <w:color w:val="000000" w:themeColor="text1"/>
          <w:lang w:val="uk-UA"/>
        </w:rPr>
        <w:t xml:space="preserve"> При наявності кворуму голова суду оголошує про відкриття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З числа суддів, присутніх на зборах, шляхом відкритого голосування обираються головуючий зборів та секретар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strike/>
          <w:color w:val="000000" w:themeColor="text1"/>
          <w:lang w:val="uk-UA"/>
        </w:rPr>
      </w:pPr>
      <w:r w:rsidRPr="00206290">
        <w:rPr>
          <w:color w:val="000000" w:themeColor="text1"/>
          <w:lang w:val="uk-UA"/>
        </w:rPr>
        <w:t>Головуючий на зборах та секретар зборів вважаються обраними, якщо за кожного з них проголосувала більшість суддів присутніх на зборах.</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4.11. </w:t>
      </w:r>
      <w:r w:rsidRPr="00206290">
        <w:rPr>
          <w:color w:val="000000" w:themeColor="text1"/>
          <w:lang w:val="uk-UA"/>
        </w:rPr>
        <w:t>Головуючий на зборах:</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керує зборами у відповідності з даним Положенням;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вносить на обговорення порядок денний, регламент виступів, проводить відкрите голосування щодо їх затвердження;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ставить на обговорення питання відповідно до порядку денного;</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надає слово для доповіді, співдоповіді;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повідомляє про осіб, які записалися для виступу, та надає слово для виступу, оголошує наступного промовця;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створює рівні можливості суддям для участі в обговоренні питань порядку денного;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 </w:t>
      </w:r>
      <w:r w:rsidRPr="00206290">
        <w:rPr>
          <w:color w:val="000000" w:themeColor="text1"/>
          <w:lang w:val="uk-UA"/>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r w:rsidRPr="00206290">
        <w:rPr>
          <w:b/>
          <w:color w:val="000000" w:themeColor="text1"/>
          <w:lang w:val="uk-UA"/>
        </w:rPr>
        <w:t>;</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не має права коментувати виступи та/або давати їм оцінку, переривати виступаючого, крім випадків порушення регламенту виступу;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оголошує в порядку надходження пропозиції, які надійшли усно чи в письмовому вигляді, та письмові звернення на адресу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проводить відкрите голосування з питань порядку денного, що потребують прийняття рішення, і оголошує його результати;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дає доручення, пов’язані із забезпеченням роботи зборів та їх робочих органів;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lastRenderedPageBreak/>
        <w:t>- відповідає на запитання, що надходять на його адресу;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робить повідомлення, оголошує перерви у роботі зборів, закриває збори;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підписує протокол зборів і рішення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-здійснює інші повноваження, передбачені Положенням про збори суддів.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206290">
        <w:rPr>
          <w:color w:val="000000" w:themeColor="text1"/>
          <w:lang w:val="uk-UA"/>
        </w:rPr>
        <w:t>Головуючий не має права агітувати за конкретних кандидатів.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4.12. </w:t>
      </w:r>
      <w:r w:rsidRPr="00206290">
        <w:rPr>
          <w:color w:val="000000" w:themeColor="text1"/>
          <w:lang w:val="uk-UA"/>
        </w:rPr>
        <w:t>Секретар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веде протокол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веде запис бажаючих виступити з питань порядку денного;</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реєструє повідомлення, звернення, які надходять на адресу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надає головуючому на зборах відомості про осіб, які записались для виступу, та про звернення, що надійшли на адресу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здійснює підрахунок голосів при відкритому голосуванні;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 підписує протокол і рішення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4.13.</w:t>
      </w:r>
      <w:r w:rsidRPr="00206290">
        <w:rPr>
          <w:color w:val="000000" w:themeColor="text1"/>
          <w:lang w:val="uk-UA"/>
        </w:rPr>
        <w:t xml:space="preserve"> Судді та інші особи, присутні на зборах, зобов’язані: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поводити себе виважено та виявляти взаємну повагу;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виконувати розпорядження головуючого щодо додержання порядку на зборах;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виступати, давати пояснення, ставити запитання та відповідати на них лише після надання їм слова головуючим;</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утримуватися під час проведення зборів від пересування по приміщенню, де відбуваються збори, розмов, реплік у будь-якій формі;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не створювати інших перешкод для нормального ведення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 </w:t>
      </w:r>
    </w:p>
    <w:p w:rsidR="00D2439C" w:rsidRPr="00206290" w:rsidRDefault="00D2439C" w:rsidP="00D2439C">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У випадку неможливості усунути перешкоди в проведенні зборів , які створені та створюються присутніми на зборах особами, зборами може бути</w:t>
      </w:r>
      <w:r w:rsidRPr="00206290">
        <w:rPr>
          <w:b/>
          <w:color w:val="000000" w:themeColor="text1"/>
          <w:lang w:val="uk-UA"/>
        </w:rPr>
        <w:t xml:space="preserve"> </w:t>
      </w:r>
      <w:r w:rsidRPr="00206290">
        <w:rPr>
          <w:color w:val="000000" w:themeColor="text1"/>
          <w:lang w:val="uk-UA"/>
        </w:rPr>
        <w:t>оголошено перерву.</w:t>
      </w:r>
      <w:r w:rsidRPr="00206290">
        <w:rPr>
          <w:b/>
          <w:color w:val="000000" w:themeColor="text1"/>
          <w:lang w:val="uk-UA"/>
        </w:rPr>
        <w:t xml:space="preserve">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4.14. </w:t>
      </w:r>
      <w:r w:rsidRPr="00206290">
        <w:rPr>
          <w:color w:val="000000" w:themeColor="text1"/>
          <w:lang w:val="uk-UA"/>
        </w:rPr>
        <w:t xml:space="preserve">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4.15.</w:t>
      </w:r>
      <w:r w:rsidRPr="00206290">
        <w:rPr>
          <w:color w:val="000000" w:themeColor="text1"/>
          <w:lang w:val="uk-UA"/>
        </w:rPr>
        <w:t xml:space="preserve"> Порядок денний зборів суддів затверджується шляхом відкритого голосування більшістю голосів суддів, присутніх на зборах.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4.16.</w:t>
      </w:r>
      <w:r w:rsidRPr="00206290">
        <w:rPr>
          <w:color w:val="000000" w:themeColor="text1"/>
          <w:lang w:val="uk-UA"/>
        </w:rPr>
        <w:t xml:space="preserve"> 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 </w:t>
      </w:r>
    </w:p>
    <w:p w:rsidR="00D2439C" w:rsidRPr="00206290" w:rsidRDefault="00D2439C" w:rsidP="00D2439C">
      <w:pPr>
        <w:tabs>
          <w:tab w:val="left" w:pos="1701"/>
        </w:tabs>
        <w:spacing w:before="0" w:after="0" w:line="240" w:lineRule="auto"/>
        <w:ind w:right="-1" w:firstLine="851"/>
        <w:rPr>
          <w:b/>
          <w:color w:val="000000" w:themeColor="text1"/>
        </w:rPr>
      </w:pPr>
      <w:r w:rsidRPr="00206290">
        <w:rPr>
          <w:b/>
          <w:color w:val="000000" w:themeColor="text1"/>
        </w:rPr>
        <w:t xml:space="preserve">4.17. </w:t>
      </w:r>
      <w:r w:rsidRPr="00206290">
        <w:rPr>
          <w:color w:val="000000" w:themeColor="text1"/>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Доповідачу (співдоповідачу) суддями можуть бути поставлені запитання (усні чи письмові).</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4.18.</w:t>
      </w:r>
      <w:r w:rsidRPr="00206290">
        <w:rPr>
          <w:color w:val="000000" w:themeColor="text1"/>
          <w:lang w:val="uk-UA"/>
        </w:rPr>
        <w:t xml:space="preserve"> 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спільні збори суддів місцевих загальних судів та на з’їзд суддів України).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lastRenderedPageBreak/>
        <w:t>4.19.</w:t>
      </w:r>
      <w:r w:rsidRPr="00206290">
        <w:rPr>
          <w:color w:val="000000" w:themeColor="text1"/>
          <w:lang w:val="uk-UA"/>
        </w:rPr>
        <w:t xml:space="preserve"> 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вправі виступати і вносити пропозиції по суті кожного з обговорюваних питань.</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має право на повторний виступ з одного й того ж питання після виступу з цього питання усіх суддів та інших запрошених осіб.</w:t>
      </w:r>
    </w:p>
    <w:p w:rsidR="00D2439C" w:rsidRPr="00206290" w:rsidRDefault="00D2439C" w:rsidP="00D2439C">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4.20.</w:t>
      </w:r>
      <w:r w:rsidRPr="00206290">
        <w:rPr>
          <w:color w:val="000000" w:themeColor="text1"/>
          <w:lang w:val="uk-UA"/>
        </w:rPr>
        <w:t xml:space="preserve"> Після припинення обговорення питання порядку денного головуючий на зборах ставить на голосування рішення зборів з цього питання.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rPr>
      </w:pPr>
      <w:proofErr w:type="spellStart"/>
      <w:proofErr w:type="gramStart"/>
      <w:r w:rsidRPr="00206290">
        <w:rPr>
          <w:color w:val="000000" w:themeColor="text1"/>
        </w:rPr>
        <w:t>Р</w:t>
      </w:r>
      <w:proofErr w:type="gramEnd"/>
      <w:r w:rsidRPr="00206290">
        <w:rPr>
          <w:color w:val="000000" w:themeColor="text1"/>
        </w:rPr>
        <w:t>ішення</w:t>
      </w:r>
      <w:proofErr w:type="spellEnd"/>
      <w:r w:rsidRPr="00206290">
        <w:rPr>
          <w:color w:val="000000" w:themeColor="text1"/>
        </w:rPr>
        <w:t xml:space="preserve"> </w:t>
      </w:r>
      <w:proofErr w:type="spellStart"/>
      <w:r w:rsidRPr="00206290">
        <w:rPr>
          <w:color w:val="000000" w:themeColor="text1"/>
        </w:rPr>
        <w:t>зборів</w:t>
      </w:r>
      <w:proofErr w:type="spellEnd"/>
      <w:r w:rsidRPr="00206290">
        <w:rPr>
          <w:color w:val="000000" w:themeColor="text1"/>
        </w:rPr>
        <w:t xml:space="preserve"> </w:t>
      </w:r>
      <w:proofErr w:type="spellStart"/>
      <w:r w:rsidRPr="00206290">
        <w:rPr>
          <w:color w:val="000000" w:themeColor="text1"/>
        </w:rPr>
        <w:t>приймаються</w:t>
      </w:r>
      <w:proofErr w:type="spellEnd"/>
      <w:r w:rsidRPr="00206290">
        <w:rPr>
          <w:color w:val="000000" w:themeColor="text1"/>
        </w:rPr>
        <w:t xml:space="preserve"> за </w:t>
      </w:r>
      <w:proofErr w:type="spellStart"/>
      <w:r w:rsidRPr="00206290">
        <w:rPr>
          <w:color w:val="000000" w:themeColor="text1"/>
        </w:rPr>
        <w:t>всіма</w:t>
      </w:r>
      <w:proofErr w:type="spellEnd"/>
      <w:r w:rsidRPr="00206290">
        <w:rPr>
          <w:color w:val="000000" w:themeColor="text1"/>
        </w:rPr>
        <w:t xml:space="preserve"> </w:t>
      </w:r>
      <w:proofErr w:type="spellStart"/>
      <w:r w:rsidRPr="00206290">
        <w:rPr>
          <w:color w:val="000000" w:themeColor="text1"/>
        </w:rPr>
        <w:t>питаннями</w:t>
      </w:r>
      <w:proofErr w:type="spellEnd"/>
      <w:r w:rsidRPr="00206290">
        <w:rPr>
          <w:color w:val="000000" w:themeColor="text1"/>
        </w:rPr>
        <w:t xml:space="preserve"> порядку денного.</w:t>
      </w:r>
    </w:p>
    <w:p w:rsidR="00D2439C" w:rsidRPr="00206290" w:rsidRDefault="00D2439C" w:rsidP="00D2439C">
      <w:pPr>
        <w:widowControl w:val="0"/>
        <w:autoSpaceDE w:val="0"/>
        <w:autoSpaceDN w:val="0"/>
        <w:adjustRightInd w:val="0"/>
        <w:spacing w:before="0" w:after="0" w:line="240" w:lineRule="auto"/>
        <w:ind w:right="-1" w:firstLine="851"/>
        <w:rPr>
          <w:color w:val="000000" w:themeColor="text1"/>
        </w:rPr>
      </w:pPr>
      <w:r w:rsidRPr="00206290">
        <w:rPr>
          <w:b/>
          <w:color w:val="000000" w:themeColor="text1"/>
        </w:rPr>
        <w:t>4.21.</w:t>
      </w:r>
      <w:r w:rsidRPr="00206290">
        <w:rPr>
          <w:color w:val="000000" w:themeColor="text1"/>
        </w:rPr>
        <w:t xml:space="preserve"> Перед проведенням голосування головуючий на зборах оголошує чітке формулювання кожного із питань, поставлених на голосування. </w:t>
      </w:r>
    </w:p>
    <w:p w:rsidR="00D2439C" w:rsidRPr="00206290" w:rsidRDefault="00D2439C" w:rsidP="00D2439C">
      <w:pPr>
        <w:widowControl w:val="0"/>
        <w:autoSpaceDE w:val="0"/>
        <w:autoSpaceDN w:val="0"/>
        <w:adjustRightInd w:val="0"/>
        <w:spacing w:before="0" w:after="0" w:line="240" w:lineRule="auto"/>
        <w:ind w:right="-1" w:firstLine="851"/>
        <w:rPr>
          <w:color w:val="000000" w:themeColor="text1"/>
        </w:rPr>
      </w:pPr>
      <w:r w:rsidRPr="00206290">
        <w:rPr>
          <w:color w:val="000000" w:themeColor="text1"/>
        </w:rPr>
        <w:t>Після обговорення проект рішення ставиться на голосування для прийняття його в цілому чи окремо кожен його пункт.</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У разі необхідності доопрацювання проекту рішення воно може бути прийнято за основу.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Після обговорення поправок та доповнень проект рішення ставиться на голосування для прийняття в цілому.</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4.22.</w:t>
      </w:r>
      <w:r w:rsidRPr="00206290">
        <w:rPr>
          <w:color w:val="000000" w:themeColor="text1"/>
        </w:rPr>
        <w:t xml:space="preserve"> У голосуванні беруть участь лише судді цього суду, які присутні на зборах. </w:t>
      </w:r>
    </w:p>
    <w:p w:rsidR="00D2439C" w:rsidRPr="00206290" w:rsidRDefault="00D2439C" w:rsidP="00D2439C">
      <w:pPr>
        <w:shd w:val="clear" w:color="auto" w:fill="FFFFFF"/>
        <w:tabs>
          <w:tab w:val="left" w:pos="10098"/>
        </w:tabs>
        <w:spacing w:before="0" w:after="0" w:line="240" w:lineRule="auto"/>
        <w:ind w:right="-1" w:firstLine="851"/>
        <w:rPr>
          <w:color w:val="000000" w:themeColor="text1"/>
        </w:rPr>
      </w:pPr>
      <w:r w:rsidRPr="00206290">
        <w:rPr>
          <w:color w:val="000000" w:themeColor="text1"/>
        </w:rPr>
        <w:t>Присутніми на зборах вважаються судді, які зареєстровані у реєстраційному списку.</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Голосування є особистим.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Кожний суддя має один голос.</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Голосування від імені судді за дорученням (довіреністю) або одних суддів за інших не допускається.</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4.23.</w:t>
      </w:r>
      <w:r w:rsidRPr="00206290">
        <w:rPr>
          <w:color w:val="000000" w:themeColor="text1"/>
        </w:rPr>
        <w:t xml:space="preserve"> Рішення зборів приймають більшістю голосів суддів, присутніх на зборах, якщо інше не передбачено законодавством.</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Якщо за прийняття рішення не проголосувало більше половини суддів, присутніх на зборах, рішення вважається неприйнятим.</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При рівності голосів «за» і «проти» рішення також вважається не прийнятим.</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bCs/>
          <w:color w:val="000000" w:themeColor="text1"/>
        </w:rPr>
        <w:t>4.24.</w:t>
      </w:r>
      <w:r w:rsidRPr="00206290">
        <w:rPr>
          <w:bCs/>
          <w:color w:val="000000" w:themeColor="text1"/>
        </w:rPr>
        <w:t xml:space="preserve"> У разі</w:t>
      </w:r>
      <w:r w:rsidRPr="00206290">
        <w:rPr>
          <w:b/>
          <w:bCs/>
          <w:color w:val="000000" w:themeColor="text1"/>
        </w:rPr>
        <w:t xml:space="preserve"> </w:t>
      </w:r>
      <w:r w:rsidRPr="00206290">
        <w:rPr>
          <w:color w:val="000000" w:themeColor="text1"/>
        </w:rPr>
        <w:t>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4.25.</w:t>
      </w:r>
      <w:r w:rsidRPr="00206290">
        <w:rPr>
          <w:color w:val="000000" w:themeColor="text1"/>
          <w:lang w:val="uk-UA"/>
        </w:rPr>
        <w:t xml:space="preserve"> У разі встановлення під час роботи зборів відсутності кворуму, головуючий на зборах оголошує перерву в роботі зборів та час, дату їх продовження.</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Якщо дату продовження роботи зборів головуючим на зборах не оголошено або її з якихось причин визначити неможливо, наступну дату скликання зборів визначає голова суду (особа, яка у встановленому законом порядку виконує обов’язки голови суду).</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4.26.</w:t>
      </w:r>
      <w:r w:rsidRPr="00206290">
        <w:rPr>
          <w:color w:val="000000" w:themeColor="text1"/>
          <w:lang w:val="uk-UA"/>
        </w:rPr>
        <w:t xml:space="preserve"> 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Редакційна комісія обирається у складі не менше трьох суддів.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lastRenderedPageBreak/>
        <w:t>Редакційна комісія обирає зі свого складу більшістю голосів голову та секретаря.</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D2439C" w:rsidRPr="00206290" w:rsidRDefault="00D2439C" w:rsidP="00D2439C">
      <w:pPr>
        <w:shd w:val="clear" w:color="auto" w:fill="FFFFFF"/>
        <w:spacing w:before="0" w:after="0" w:line="240" w:lineRule="auto"/>
        <w:ind w:right="-1" w:firstLine="851"/>
        <w:rPr>
          <w:color w:val="000000" w:themeColor="text1"/>
        </w:rPr>
      </w:pPr>
      <w:r w:rsidRPr="00206290">
        <w:rPr>
          <w:b/>
          <w:bCs/>
          <w:color w:val="000000" w:themeColor="text1"/>
        </w:rPr>
        <w:t>4.27.</w:t>
      </w:r>
      <w:r w:rsidRPr="00206290">
        <w:rPr>
          <w:bCs/>
          <w:color w:val="000000" w:themeColor="text1"/>
        </w:rPr>
        <w:t xml:space="preserve"> </w:t>
      </w:r>
      <w:r w:rsidRPr="00206290">
        <w:rPr>
          <w:color w:val="000000" w:themeColor="text1"/>
        </w:rPr>
        <w:t xml:space="preserve">Рішення приймаються за результатами відкритого або таємного голосування.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Рішення щодо обрання на адміністративні посади або звільнення з цих посад, а також про обрання делегатів на спільні збори суддів місцевих загальних судів приймаються лише таємним голосуванням.</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lang w:eastAsia="ru-RU"/>
        </w:rPr>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Решта рішень приймаються зборами суддів шляхом відкритого голосування.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4.28. </w:t>
      </w:r>
      <w:r w:rsidRPr="00206290">
        <w:rPr>
          <w:color w:val="000000" w:themeColor="text1"/>
          <w:lang w:val="uk-UA"/>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b/>
          <w:color w:val="000000" w:themeColor="text1"/>
          <w:lang w:eastAsia="ru-RU"/>
        </w:rPr>
        <w:t>4.29.</w:t>
      </w:r>
      <w:r w:rsidRPr="00206290">
        <w:rPr>
          <w:color w:val="000000" w:themeColor="text1"/>
          <w:lang w:eastAsia="ru-RU"/>
        </w:rPr>
        <w:t xml:space="preserve"> Таємне голосування здійснюється бюлетенями для таємного голосування.</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 xml:space="preserve">У бюлетені для таємного голосування зазначаються: мета, дата та місце проведення голосування, пропозиції за якими здійснюється голосування. </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lang w:eastAsia="ru-RU"/>
        </w:rPr>
        <w:t xml:space="preserve">4.30. </w:t>
      </w:r>
      <w:r w:rsidRPr="00206290">
        <w:rPr>
          <w:color w:val="000000" w:themeColor="text1"/>
        </w:rPr>
        <w:t xml:space="preserve">Для організації і проведення таємного голосування зборами суддів обирається лічильна комісія.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Лічильна комісія обирається у складі не менше трьох суддів.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Суддя, кандидатуру якого висунуто до складу лічильної комісії, вправі заявити самовідвід.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Лічильна комісія обирається відкритим голосуванням більшістю голосів від числа суддів, присутніх на зборах.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До складу лічильної комісії не можуть бути обрані головуючий на зборах та секретар зборів.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4.31. </w:t>
      </w:r>
      <w:r w:rsidRPr="00206290">
        <w:rPr>
          <w:color w:val="000000" w:themeColor="text1"/>
          <w:lang w:val="uk-UA"/>
        </w:rPr>
        <w:t>Лічильна комісія: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роз’яснює порядок таємного голосування відповідно до питань порядку денного;</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про збори суддів відповідного суду;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виготовлення бюлетенів для таємного голосування за формою, затвердженою зборами суддів, завіряє їх своїми підписами;</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отримання суддями бюлетенів;</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перевіряє дійсність бюлетенів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здійснює підрахунок голосів;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складає протокол про результати таємного голосування за формою затвердженою зборами суддів.</w:t>
      </w:r>
      <w:r w:rsidRPr="00206290">
        <w:rPr>
          <w:color w:val="000000" w:themeColor="text1"/>
          <w:lang w:eastAsia="ru-RU"/>
        </w:rPr>
        <w:t xml:space="preserve"> </w:t>
      </w:r>
    </w:p>
    <w:p w:rsidR="00D2439C" w:rsidRPr="00206290"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Лічильна комісія обирає зі свого складу відкритим голосуванням більшістю голосів голову та секретаря, про що складає відповідний протокол.</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Рішення лічильної комісії приймаються більшістю голосів від кількості її членів та оформлюються протоколом.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lastRenderedPageBreak/>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color w:val="000000" w:themeColor="text1"/>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 xml:space="preserve">4.32. </w:t>
      </w:r>
      <w:r w:rsidRPr="00206290">
        <w:rPr>
          <w:color w:val="000000" w:themeColor="text1"/>
        </w:rPr>
        <w:t>Бюлетені для таємного голосування виготовляються за кількістю суддів, які працюють у відповідному суді.</w:t>
      </w:r>
    </w:p>
    <w:p w:rsidR="00D2439C" w:rsidRPr="00206290" w:rsidRDefault="00D2439C" w:rsidP="00D2439C">
      <w:pPr>
        <w:shd w:val="clear" w:color="auto" w:fill="FFFFFF"/>
        <w:tabs>
          <w:tab w:val="left" w:pos="10098"/>
        </w:tabs>
        <w:spacing w:before="0" w:after="0" w:line="240" w:lineRule="auto"/>
        <w:ind w:right="-1" w:firstLine="851"/>
        <w:rPr>
          <w:color w:val="000000" w:themeColor="text1"/>
        </w:rPr>
      </w:pPr>
      <w:r w:rsidRPr="00206290">
        <w:rPr>
          <w:color w:val="000000" w:themeColor="text1"/>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color w:val="000000" w:themeColor="text1"/>
        </w:rPr>
        <w:t>Бюлетені до отримання їх суддями не повинні мати будь-яких позначок.</w:t>
      </w:r>
      <w:r w:rsidRPr="00206290">
        <w:rPr>
          <w:color w:val="000000" w:themeColor="text1"/>
          <w:lang w:eastAsia="ru-RU"/>
        </w:rPr>
        <w:t xml:space="preserve"> </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4.33.</w:t>
      </w:r>
      <w:r w:rsidRPr="00206290">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 </w:t>
      </w:r>
    </w:p>
    <w:p w:rsidR="00D2439C" w:rsidRPr="00206290" w:rsidRDefault="00D2439C" w:rsidP="00D2439C">
      <w:pPr>
        <w:shd w:val="clear" w:color="auto" w:fill="FFFFFF"/>
        <w:spacing w:before="0" w:after="0" w:line="240" w:lineRule="auto"/>
        <w:ind w:right="-1" w:firstLine="851"/>
        <w:rPr>
          <w:color w:val="000000" w:themeColor="text1"/>
          <w:spacing w:val="-2"/>
        </w:rPr>
      </w:pPr>
      <w:r w:rsidRPr="00206290">
        <w:rPr>
          <w:color w:val="000000" w:themeColor="text1"/>
          <w:spacing w:val="-2"/>
        </w:rPr>
        <w:t>Суддя отримує бюлетень лише особисто.</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Одержання кожного бюлетеня суддею засвідчується власноручним підписом у відповідному списку.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Повторна видача бюлетенів, в тому числі в разі їх зіпсування суддею, не допускається.</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color w:val="000000" w:themeColor="text1"/>
        </w:rPr>
        <w:t>Бюлетені, що залишилися не розданими, погашаються лічильною комісією написом: «ПОГАШЕНО».</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b/>
          <w:color w:val="000000" w:themeColor="text1"/>
        </w:rPr>
        <w:t xml:space="preserve">4.34. </w:t>
      </w:r>
      <w:r w:rsidRPr="00206290">
        <w:rPr>
          <w:color w:val="000000" w:themeColor="text1"/>
          <w:lang w:eastAsia="ru-RU"/>
        </w:rPr>
        <w:t xml:space="preserve">Час, місце таємного голосування, порядок його проведення встановлюється лічильною комісією і оголошується головуючим на зборах.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lang w:eastAsia="ru-RU"/>
        </w:rPr>
        <w:t xml:space="preserve">Лічильна комісія перед початком голосування перевіряє наявність окремої кімнати чи кабіни для таємного голосування, </w:t>
      </w:r>
      <w:r w:rsidRPr="00206290">
        <w:rPr>
          <w:color w:val="000000" w:themeColor="text1"/>
        </w:rPr>
        <w:t xml:space="preserve">надає для огляду суддям скриньку для голосування </w:t>
      </w:r>
      <w:r w:rsidRPr="00206290">
        <w:rPr>
          <w:color w:val="000000" w:themeColor="text1"/>
          <w:lang w:eastAsia="ru-RU"/>
        </w:rPr>
        <w:t>та забезпечує всі необхідні умови для додержання таємниці голосування.</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color w:val="000000" w:themeColor="text1"/>
        </w:rPr>
        <w:t xml:space="preserve">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b/>
          <w:color w:val="000000" w:themeColor="text1"/>
          <w:lang w:eastAsia="ru-RU"/>
        </w:rPr>
        <w:t>4.35.</w:t>
      </w:r>
      <w:r w:rsidRPr="00206290">
        <w:rPr>
          <w:color w:val="000000" w:themeColor="text1"/>
          <w:lang w:eastAsia="ru-RU"/>
        </w:rPr>
        <w:t xml:space="preserve"> Таємне голосування проводиться кожним суддею окремо в окремій кімнаті чи кабіні для таємного голосування.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Заповнення бюлетеня здійснюється кульковою або чорнильною ручкою</w:t>
      </w:r>
      <w:r w:rsidRPr="00206290">
        <w:rPr>
          <w:color w:val="000000" w:themeColor="text1"/>
          <w:lang w:eastAsia="ru-RU"/>
        </w:rPr>
        <w:t xml:space="preserve">.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lang w:eastAsia="ru-RU"/>
        </w:rPr>
        <w:t>Заповнений бюлетень для таємного голосування опускається в скриньку для таємного голосування.</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 xml:space="preserve">4.36. </w:t>
      </w:r>
      <w:r w:rsidRPr="00206290">
        <w:rPr>
          <w:color w:val="000000" w:themeColor="text1"/>
        </w:rPr>
        <w:t xml:space="preserve">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 </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4.37.</w:t>
      </w:r>
      <w:r w:rsidRPr="00206290">
        <w:rPr>
          <w:color w:val="000000" w:themeColor="text1"/>
        </w:rPr>
        <w:t xml:space="preserve"> Недійсними вважаються бюлетені:</w:t>
      </w:r>
    </w:p>
    <w:p w:rsidR="00D2439C" w:rsidRPr="00206290" w:rsidRDefault="00D2439C" w:rsidP="00D2439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t>- не затвердженого зразка;</w:t>
      </w:r>
    </w:p>
    <w:p w:rsidR="00D2439C" w:rsidRPr="00206290" w:rsidRDefault="00D2439C" w:rsidP="00D2439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t>- зіпсовані, а також ті, що мають інші позначки ніж «+» або «V»;</w:t>
      </w:r>
    </w:p>
    <w:p w:rsidR="00D2439C" w:rsidRPr="00206290" w:rsidRDefault="00D2439C" w:rsidP="00D2439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t xml:space="preserve">- бюлетені, які не містять </w:t>
      </w:r>
      <w:r w:rsidRPr="00206290">
        <w:rPr>
          <w:color w:val="000000" w:themeColor="text1"/>
          <w:spacing w:val="-1"/>
        </w:rPr>
        <w:t xml:space="preserve">підписи голови, секретаря, членів </w:t>
      </w:r>
      <w:r w:rsidRPr="00206290">
        <w:rPr>
          <w:color w:val="000000" w:themeColor="text1"/>
        </w:rPr>
        <w:t>лічильної комісії та/або відбиток гербової печатки суду;</w:t>
      </w:r>
    </w:p>
    <w:p w:rsidR="00D2439C" w:rsidRPr="00206290" w:rsidRDefault="00D2439C" w:rsidP="00D2439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lang w:eastAsia="ru-RU"/>
        </w:rPr>
        <w:t>- бюлетені</w:t>
      </w:r>
      <w:r w:rsidRPr="00206290">
        <w:rPr>
          <w:color w:val="000000" w:themeColor="text1"/>
        </w:rPr>
        <w:t>,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D2439C" w:rsidRPr="00206290" w:rsidRDefault="00D2439C" w:rsidP="00D2439C">
      <w:pPr>
        <w:widowControl w:val="0"/>
        <w:shd w:val="clear" w:color="auto" w:fill="FFFFFF"/>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lastRenderedPageBreak/>
        <w:t>- 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lang w:eastAsia="ru-RU"/>
        </w:rPr>
        <w:t xml:space="preserve">Рішення про визнання бюлетеня для таємного голосування недійсним приймається лічильною комісією </w:t>
      </w:r>
      <w:r w:rsidRPr="00206290">
        <w:rPr>
          <w:color w:val="000000" w:themeColor="text1"/>
        </w:rPr>
        <w:t xml:space="preserve">в порядку, визначеному пунктом 4.31 цього Положення (більшістю голосів від кількості її членів).  </w:t>
      </w:r>
    </w:p>
    <w:p w:rsidR="00D2439C" w:rsidRPr="00206290" w:rsidRDefault="00D2439C" w:rsidP="00D2439C">
      <w:pPr>
        <w:tabs>
          <w:tab w:val="left" w:pos="1701"/>
        </w:tabs>
        <w:autoSpaceDE w:val="0"/>
        <w:autoSpaceDN w:val="0"/>
        <w:adjustRightInd w:val="0"/>
        <w:spacing w:before="0" w:after="0" w:line="240" w:lineRule="auto"/>
        <w:ind w:right="-1" w:firstLine="851"/>
        <w:rPr>
          <w:b/>
          <w:color w:val="000000" w:themeColor="text1"/>
        </w:rPr>
      </w:pPr>
      <w:r w:rsidRPr="00206290">
        <w:rPr>
          <w:color w:val="000000" w:themeColor="text1"/>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b/>
          <w:color w:val="000000" w:themeColor="text1"/>
        </w:rPr>
        <w:t xml:space="preserve">4.38. </w:t>
      </w:r>
      <w:r w:rsidRPr="00206290">
        <w:rPr>
          <w:color w:val="000000" w:themeColor="text1"/>
        </w:rPr>
        <w:t xml:space="preserve">Після підрахунку голосів лічильна комісія складає за формою </w:t>
      </w:r>
      <w:r w:rsidRPr="00206290">
        <w:rPr>
          <w:color w:val="000000" w:themeColor="text1"/>
          <w:lang w:eastAsia="ru-RU"/>
        </w:rPr>
        <w:t xml:space="preserve">затвердженою зборами суддів </w:t>
      </w:r>
      <w:r w:rsidRPr="00206290">
        <w:rPr>
          <w:color w:val="000000" w:themeColor="text1"/>
        </w:rPr>
        <w:t>п</w:t>
      </w:r>
      <w:r w:rsidRPr="00206290">
        <w:rPr>
          <w:color w:val="000000" w:themeColor="text1"/>
          <w:lang w:eastAsia="ru-RU"/>
        </w:rPr>
        <w:t xml:space="preserve">ротокол про результати таємного голосування, який підписується головою, секретарем та всіма членами лічильної комісії.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lang w:eastAsia="ru-RU"/>
        </w:rPr>
        <w:t xml:space="preserve">Протокол має містити </w:t>
      </w:r>
      <w:r w:rsidRPr="00206290">
        <w:rPr>
          <w:color w:val="000000" w:themeColor="text1"/>
        </w:rPr>
        <w:t>відомості про кількість виготовлених бюлетенів, кількість отриманих бюлетенів,</w:t>
      </w:r>
      <w:r w:rsidRPr="00206290">
        <w:rPr>
          <w:color w:val="000000" w:themeColor="text1"/>
          <w:lang w:eastAsia="ru-RU"/>
        </w:rPr>
        <w:t xml:space="preserve"> кількість погашених бюлетенів,</w:t>
      </w:r>
      <w:r w:rsidRPr="00206290">
        <w:rPr>
          <w:color w:val="000000" w:themeColor="text1"/>
        </w:rPr>
        <w:t xml:space="preserve"> кількість </w:t>
      </w:r>
      <w:r w:rsidRPr="00206290">
        <w:rPr>
          <w:color w:val="000000" w:themeColor="text1"/>
          <w:lang w:eastAsia="ru-RU"/>
        </w:rPr>
        <w:t>бюлетенів, що знаходилися в скриньці для голосування після її розпечатування;</w:t>
      </w:r>
      <w:r w:rsidRPr="00206290">
        <w:rPr>
          <w:color w:val="000000" w:themeColor="text1"/>
        </w:rPr>
        <w:t xml:space="preserve"> к</w:t>
      </w:r>
      <w:r w:rsidRPr="00206290">
        <w:rPr>
          <w:color w:val="000000" w:themeColor="text1"/>
          <w:lang w:eastAsia="ru-RU"/>
        </w:rPr>
        <w:t xml:space="preserve">ількість дійсних бюлетенів, </w:t>
      </w:r>
      <w:r w:rsidRPr="00206290">
        <w:rPr>
          <w:color w:val="000000" w:themeColor="text1"/>
        </w:rPr>
        <w:t>кількість бюлетенів, які визнані недійсними, кількість голосів «за» відданих за рішення, з якого проводилося таємне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П</w:t>
      </w:r>
      <w:r w:rsidRPr="00206290">
        <w:rPr>
          <w:color w:val="000000" w:themeColor="text1"/>
          <w:lang w:eastAsia="ru-RU"/>
        </w:rPr>
        <w:t>ротокол засідання лічильної комісії про результати таємного голосування</w:t>
      </w:r>
      <w:r w:rsidRPr="00206290">
        <w:rPr>
          <w:color w:val="000000" w:themeColor="text1"/>
        </w:rPr>
        <w:t xml:space="preserve"> лічильною комісією складається з кожного питання порядку денного, за яким проводилось таємне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Протокол </w:t>
      </w:r>
      <w:r w:rsidRPr="00206290">
        <w:rPr>
          <w:color w:val="000000" w:themeColor="text1"/>
          <w:lang w:eastAsia="ru-RU"/>
        </w:rPr>
        <w:t xml:space="preserve">засідання лічильної комісії </w:t>
      </w:r>
      <w:r w:rsidRPr="00206290">
        <w:rPr>
          <w:color w:val="000000" w:themeColor="text1"/>
        </w:rPr>
        <w:t xml:space="preserve">про результати таємного голосування </w:t>
      </w:r>
      <w:r w:rsidRPr="00206290">
        <w:rPr>
          <w:color w:val="000000" w:themeColor="text1"/>
          <w:lang w:eastAsia="ru-RU"/>
        </w:rPr>
        <w:t xml:space="preserve">та окремі думки членів лічильної комісії </w:t>
      </w:r>
      <w:r w:rsidRPr="00206290">
        <w:rPr>
          <w:color w:val="000000" w:themeColor="text1"/>
        </w:rPr>
        <w:t>оголошуються головою лічильної комісії на зборах суддів у день проведення голосування</w:t>
      </w:r>
      <w:r w:rsidRPr="00206290">
        <w:rPr>
          <w:b/>
          <w:i/>
          <w:color w:val="000000" w:themeColor="text1"/>
        </w:rPr>
        <w:t xml:space="preserve"> </w:t>
      </w:r>
      <w:r w:rsidRPr="00206290">
        <w:rPr>
          <w:color w:val="000000" w:themeColor="text1"/>
        </w:rPr>
        <w:t>одразу після закінчення підрахунку голосів.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Протокол затверджується зборами суддів шляхом відкритого голосування більшістю голосів суддів, які присутні на зборах, </w:t>
      </w:r>
      <w:r w:rsidRPr="00206290">
        <w:rPr>
          <w:color w:val="000000" w:themeColor="text1"/>
          <w:lang w:eastAsia="ru-RU"/>
        </w:rPr>
        <w:t>повністю або частково,</w:t>
      </w:r>
      <w:r w:rsidRPr="00206290">
        <w:rPr>
          <w:b/>
          <w:color w:val="000000" w:themeColor="text1"/>
        </w:rPr>
        <w:t xml:space="preserve"> </w:t>
      </w:r>
      <w:r w:rsidRPr="00206290">
        <w:rPr>
          <w:color w:val="000000" w:themeColor="text1"/>
        </w:rPr>
        <w:t>якщо інший порядок не передбачений діючим законодавством України.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lang w:eastAsia="ru-RU"/>
        </w:rPr>
        <w:t>За результатами таємного голосування збори суддів відкритим голосуванням приймають відповідне рішення.</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За результатами голосування збори можуть прийняти рішення про повторне голосування, про нове голосування (нові вибори).</w:t>
      </w:r>
    </w:p>
    <w:p w:rsidR="00D2439C" w:rsidRPr="00206290" w:rsidRDefault="00D2439C" w:rsidP="00D2439C">
      <w:pPr>
        <w:tabs>
          <w:tab w:val="left" w:pos="1701"/>
        </w:tabs>
        <w:autoSpaceDE w:val="0"/>
        <w:autoSpaceDN w:val="0"/>
        <w:adjustRightInd w:val="0"/>
        <w:spacing w:before="0" w:after="0" w:line="240" w:lineRule="auto"/>
        <w:ind w:right="-1" w:firstLine="851"/>
        <w:rPr>
          <w:bCs/>
          <w:color w:val="000000" w:themeColor="text1"/>
          <w:lang w:eastAsia="ru-RU"/>
        </w:rPr>
      </w:pPr>
      <w:r w:rsidRPr="00206290">
        <w:rPr>
          <w:b/>
          <w:color w:val="000000" w:themeColor="text1"/>
        </w:rPr>
        <w:t>4.39.</w:t>
      </w:r>
      <w:r w:rsidRPr="00206290">
        <w:rPr>
          <w:bCs/>
          <w:color w:val="000000" w:themeColor="text1"/>
          <w:lang w:eastAsia="ru-RU"/>
        </w:rPr>
        <w:t xml:space="preserve"> Повторне таємне голосування проводиться у випадку якщо:</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bCs/>
          <w:color w:val="000000" w:themeColor="text1"/>
          <w:lang w:eastAsia="ru-RU"/>
        </w:rPr>
        <w:t>- всі бюлетені для таємного голосування визнані недійсними (пункт 4.37 цього Положення) або</w:t>
      </w:r>
      <w:r w:rsidRPr="00206290">
        <w:rPr>
          <w:color w:val="000000" w:themeColor="text1"/>
          <w:lang w:eastAsia="ru-RU"/>
        </w:rPr>
        <w:t xml:space="preserve"> якщо</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 жодний із кандидатів не набрав необхідної кількості голосів, або якщо</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 кандидати набрали однакову необхідну кількість голосів, яка не дозволяє встановити їх першість та прийняти рішення про їх обрання, або якщо</w:t>
      </w:r>
    </w:p>
    <w:p w:rsidR="00D2439C" w:rsidRPr="00206290" w:rsidRDefault="00D2439C" w:rsidP="00D2439C">
      <w:pPr>
        <w:tabs>
          <w:tab w:val="left" w:pos="1560"/>
        </w:tabs>
        <w:autoSpaceDE w:val="0"/>
        <w:autoSpaceDN w:val="0"/>
        <w:adjustRightInd w:val="0"/>
        <w:spacing w:before="0" w:after="0" w:line="240" w:lineRule="auto"/>
        <w:ind w:right="-1" w:firstLine="851"/>
        <w:contextualSpacing/>
        <w:rPr>
          <w:color w:val="000000" w:themeColor="text1"/>
          <w:lang w:eastAsia="ru-RU"/>
        </w:rPr>
      </w:pPr>
      <w:r w:rsidRPr="00206290">
        <w:rPr>
          <w:color w:val="000000" w:themeColor="text1"/>
          <w:lang w:eastAsia="ru-RU"/>
        </w:rPr>
        <w:t>- кандидати у кількості, яка підлягає обранню, не набрали необхідної кількості голосів.</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spacing w:val="-2"/>
          <w:lang w:eastAsia="ru-RU"/>
        </w:rPr>
      </w:pPr>
      <w:r w:rsidRPr="00206290">
        <w:rPr>
          <w:color w:val="000000" w:themeColor="text1"/>
          <w:lang w:eastAsia="ru-RU"/>
        </w:rPr>
        <w:t xml:space="preserve">У разі проведення повторного голосування внаслідок визнання всіх бюлетенів недійсними, в </w:t>
      </w:r>
      <w:r w:rsidRPr="00206290">
        <w:rPr>
          <w:color w:val="000000" w:themeColor="text1"/>
          <w:spacing w:val="-2"/>
          <w:lang w:eastAsia="ru-RU"/>
        </w:rPr>
        <w:t>бюлетень</w:t>
      </w:r>
      <w:r w:rsidRPr="00206290">
        <w:rPr>
          <w:color w:val="000000" w:themeColor="text1"/>
          <w:lang w:eastAsia="ru-RU"/>
        </w:rPr>
        <w:t xml:space="preserve"> для п</w:t>
      </w:r>
      <w:r w:rsidRPr="00206290">
        <w:rPr>
          <w:color w:val="000000" w:themeColor="text1"/>
          <w:spacing w:val="-2"/>
          <w:lang w:eastAsia="ru-RU"/>
        </w:rPr>
        <w:t>овторного голосування включаються всі кандидати, що вже були включені.</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color w:val="000000" w:themeColor="text1"/>
        </w:rPr>
        <w:t xml:space="preserve">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отримали однакову кількість голосів, повторне голосування проводиться щодо всіх цих кандидатів. </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rPr>
      </w:pPr>
      <w:r w:rsidRPr="00206290">
        <w:rPr>
          <w:color w:val="000000" w:themeColor="text1"/>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D2439C" w:rsidRPr="00206290" w:rsidRDefault="00D2439C" w:rsidP="00D2439C">
      <w:pPr>
        <w:tabs>
          <w:tab w:val="left" w:pos="1701"/>
        </w:tabs>
        <w:autoSpaceDE w:val="0"/>
        <w:autoSpaceDN w:val="0"/>
        <w:adjustRightInd w:val="0"/>
        <w:spacing w:before="0" w:after="0" w:line="240" w:lineRule="auto"/>
        <w:ind w:right="-1" w:firstLine="851"/>
        <w:rPr>
          <w:b/>
          <w:color w:val="000000" w:themeColor="text1"/>
        </w:rPr>
      </w:pPr>
      <w:r w:rsidRPr="00206290">
        <w:rPr>
          <w:color w:val="000000" w:themeColor="text1"/>
          <w:lang w:eastAsia="ru-RU"/>
        </w:rPr>
        <w:lastRenderedPageBreak/>
        <w:t xml:space="preserve">У разі, якщо кандидат, щодо якого проводиться повторне голосування, зняв свою кандидатуру, до бюлетеня включається наступний за </w:t>
      </w:r>
      <w:r w:rsidRPr="00206290">
        <w:rPr>
          <w:color w:val="000000" w:themeColor="text1"/>
          <w:spacing w:val="-2"/>
          <w:lang w:eastAsia="ru-RU"/>
        </w:rPr>
        <w:t xml:space="preserve">кількістю одержаних голосів </w:t>
      </w:r>
      <w:r w:rsidRPr="00206290">
        <w:rPr>
          <w:color w:val="000000" w:themeColor="text1"/>
          <w:spacing w:val="-2"/>
        </w:rPr>
        <w:t xml:space="preserve">під час першого голосування </w:t>
      </w:r>
      <w:r w:rsidRPr="00206290">
        <w:rPr>
          <w:color w:val="000000" w:themeColor="text1"/>
          <w:spacing w:val="-2"/>
          <w:lang w:eastAsia="ru-RU"/>
        </w:rPr>
        <w:t>кандидат.</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b/>
          <w:color w:val="000000" w:themeColor="text1"/>
          <w:lang w:eastAsia="ru-RU"/>
        </w:rPr>
        <w:t>4.40.</w:t>
      </w:r>
      <w:r w:rsidRPr="00206290">
        <w:rPr>
          <w:color w:val="000000" w:themeColor="text1"/>
          <w:lang w:eastAsia="ru-RU"/>
        </w:rPr>
        <w:t xml:space="preserve">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spacing w:val="-1"/>
          <w:lang w:eastAsia="ru-RU"/>
        </w:rPr>
        <w:t xml:space="preserve">Нове голосування - </w:t>
      </w:r>
      <w:r w:rsidRPr="00206290">
        <w:rPr>
          <w:color w:val="000000" w:themeColor="text1"/>
          <w:lang w:eastAsia="ru-RU"/>
        </w:rPr>
        <w:t>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D2439C" w:rsidRPr="00206290" w:rsidRDefault="00D2439C" w:rsidP="00D2439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D2439C" w:rsidRPr="00206290" w:rsidRDefault="00D2439C" w:rsidP="00D2439C">
      <w:pPr>
        <w:tabs>
          <w:tab w:val="left" w:pos="1701"/>
        </w:tabs>
        <w:autoSpaceDE w:val="0"/>
        <w:autoSpaceDN w:val="0"/>
        <w:adjustRightInd w:val="0"/>
        <w:spacing w:before="0" w:after="0" w:line="240" w:lineRule="auto"/>
        <w:ind w:right="-1" w:firstLine="851"/>
        <w:rPr>
          <w:b/>
          <w:color w:val="000000" w:themeColor="text1"/>
        </w:rPr>
      </w:pPr>
      <w:r w:rsidRPr="00206290">
        <w:rPr>
          <w:b/>
          <w:color w:val="000000" w:themeColor="text1"/>
          <w:lang w:eastAsia="ru-RU"/>
        </w:rPr>
        <w:t>4.41.</w:t>
      </w:r>
      <w:r w:rsidRPr="00206290">
        <w:rPr>
          <w:color w:val="000000" w:themeColor="text1"/>
          <w:lang w:eastAsia="ru-RU"/>
        </w:rPr>
        <w:t xml:space="preserve"> 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 </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b/>
          <w:color w:val="000000" w:themeColor="text1"/>
        </w:rPr>
        <w:t>4.42.</w:t>
      </w:r>
      <w:r w:rsidRPr="00206290">
        <w:rPr>
          <w:color w:val="000000" w:themeColor="text1"/>
        </w:rPr>
        <w:t xml:space="preserve"> 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 і долучаються ним до протоколу зборів суддів.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4.43.</w:t>
      </w:r>
      <w:r w:rsidRPr="00206290">
        <w:rPr>
          <w:color w:val="000000" w:themeColor="text1"/>
        </w:rPr>
        <w:t xml:space="preserve"> Прийняте за наслідками голосування рішення зборів підписується головуючим на зборах та секретарем зборів.</w:t>
      </w:r>
    </w:p>
    <w:p w:rsidR="00D2439C" w:rsidRPr="00206290" w:rsidRDefault="00D2439C" w:rsidP="00D2439C">
      <w:pPr>
        <w:pStyle w:val="msonormalcxspmiddle"/>
        <w:spacing w:before="0" w:beforeAutospacing="0" w:after="0" w:afterAutospacing="0" w:line="240" w:lineRule="auto"/>
        <w:ind w:right="-1" w:firstLine="851"/>
        <w:rPr>
          <w:color w:val="000000" w:themeColor="text1"/>
        </w:rPr>
      </w:pPr>
      <w:r w:rsidRPr="00206290">
        <w:rPr>
          <w:color w:val="000000" w:themeColor="text1"/>
        </w:rPr>
        <w:t>Підготовка текстових рішень зборів суддів за кожним прийнятим зборами суддів рішенням не є обов’язковою.</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Рішення зборів видається на вимогу судді цього суду.</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Рішення зборів суддів може бути оскаржене до суду в загальному порядку.</w:t>
      </w:r>
    </w:p>
    <w:p w:rsidR="00D2439C" w:rsidRPr="00206290" w:rsidRDefault="00D2439C" w:rsidP="00D2439C">
      <w:pPr>
        <w:tabs>
          <w:tab w:val="left" w:pos="1701"/>
        </w:tabs>
        <w:spacing w:before="0" w:after="0" w:line="240" w:lineRule="auto"/>
        <w:ind w:right="-1" w:firstLine="851"/>
        <w:rPr>
          <w:b/>
          <w:color w:val="000000" w:themeColor="text1"/>
          <w:lang w:eastAsia="ru-RU"/>
        </w:rPr>
      </w:pPr>
      <w:r w:rsidRPr="00206290">
        <w:rPr>
          <w:b/>
          <w:bCs/>
          <w:color w:val="000000" w:themeColor="text1"/>
        </w:rPr>
        <w:t xml:space="preserve">4.44. </w:t>
      </w:r>
      <w:r w:rsidRPr="00206290">
        <w:rPr>
          <w:color w:val="000000" w:themeColor="text1"/>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D2439C" w:rsidRPr="00206290" w:rsidRDefault="00D2439C" w:rsidP="00D2439C">
      <w:pPr>
        <w:shd w:val="clear" w:color="auto" w:fill="FFFFFF"/>
        <w:spacing w:before="0" w:after="0" w:line="240" w:lineRule="auto"/>
        <w:ind w:right="-1" w:firstLine="851"/>
        <w:rPr>
          <w:b/>
          <w:color w:val="000000" w:themeColor="text1"/>
          <w:lang w:eastAsia="ru-RU"/>
        </w:rPr>
      </w:pPr>
      <w:r w:rsidRPr="00206290">
        <w:rPr>
          <w:b/>
          <w:color w:val="000000" w:themeColor="text1"/>
        </w:rPr>
        <w:t>4.45.</w:t>
      </w:r>
      <w:r w:rsidRPr="00206290">
        <w:rPr>
          <w:color w:val="000000" w:themeColor="text1"/>
        </w:rPr>
        <w:t xml:space="preserve"> 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 </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 xml:space="preserve">4.46. </w:t>
      </w:r>
      <w:r w:rsidRPr="00206290">
        <w:rPr>
          <w:color w:val="000000" w:themeColor="text1"/>
        </w:rPr>
        <w:t>На зборах суддів Львівського окружного адміністративного суду секретарем зборів ведеться протокол,</w:t>
      </w:r>
      <w:r w:rsidRPr="00206290">
        <w:rPr>
          <w:i/>
          <w:color w:val="000000" w:themeColor="text1"/>
        </w:rPr>
        <w:t xml:space="preserve"> </w:t>
      </w:r>
      <w:r w:rsidRPr="00206290">
        <w:rPr>
          <w:color w:val="000000" w:themeColor="text1"/>
        </w:rPr>
        <w:t>в якому письмово фіксується перебіг засідання. Одночасно може здійснюватися фіксування зборів технічними засобами.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Протокол зборів складається у письмовій формі та має містити: назву зборів, дату і місце їх проведення; відомості про кількість суддів, які працюють в суді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D2439C" w:rsidRPr="00206290" w:rsidRDefault="00D2439C" w:rsidP="00D2439C">
      <w:pPr>
        <w:pStyle w:val="msonormalcxspmiddle"/>
        <w:spacing w:before="0" w:beforeAutospacing="0" w:after="0" w:afterAutospacing="0" w:line="240" w:lineRule="auto"/>
        <w:ind w:right="-1" w:firstLine="851"/>
        <w:rPr>
          <w:color w:val="000000" w:themeColor="text1"/>
        </w:rPr>
      </w:pPr>
      <w:r w:rsidRPr="00206290">
        <w:rPr>
          <w:color w:val="000000" w:themeColor="text1"/>
        </w:rPr>
        <w:t xml:space="preserve">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p>
    <w:p w:rsidR="00D2439C" w:rsidRPr="00206290" w:rsidRDefault="00D2439C" w:rsidP="00D2439C">
      <w:pPr>
        <w:pStyle w:val="msonormalcxspmiddle"/>
        <w:spacing w:before="0" w:beforeAutospacing="0" w:after="0" w:afterAutospacing="0" w:line="240" w:lineRule="auto"/>
        <w:ind w:right="-1" w:firstLine="851"/>
        <w:rPr>
          <w:b/>
          <w:color w:val="000000" w:themeColor="text1"/>
        </w:rPr>
      </w:pPr>
      <w:r w:rsidRPr="00206290">
        <w:rPr>
          <w:color w:val="000000" w:themeColor="text1"/>
        </w:rPr>
        <w:lastRenderedPageBreak/>
        <w:t>Протокол зборів та додані до нього матеріали зборів секретарем зборів передаються до архіву суду та зберігаються в архіві суду постійно.</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4</w:t>
      </w:r>
      <w:r w:rsidRPr="00206290">
        <w:rPr>
          <w:b/>
          <w:bCs/>
          <w:color w:val="000000" w:themeColor="text1"/>
        </w:rPr>
        <w:t>.47.</w:t>
      </w:r>
      <w:r w:rsidRPr="00206290">
        <w:rPr>
          <w:color w:val="000000" w:themeColor="text1"/>
        </w:rPr>
        <w:t xml:space="preserve"> </w:t>
      </w:r>
      <w:r w:rsidRPr="00206290">
        <w:rPr>
          <w:rStyle w:val="rvts0"/>
          <w:color w:val="000000" w:themeColor="text1"/>
        </w:rPr>
        <w:t xml:space="preserve">Виконання рішень зборів суддів за дорученням зборів покладається на голову </w:t>
      </w:r>
      <w:r w:rsidRPr="00206290">
        <w:rPr>
          <w:color w:val="000000" w:themeColor="text1"/>
        </w:rPr>
        <w:t xml:space="preserve">Львівського окружного адміністративного суду </w:t>
      </w:r>
      <w:r w:rsidRPr="00206290">
        <w:rPr>
          <w:rStyle w:val="rvts0"/>
          <w:color w:val="000000" w:themeColor="text1"/>
        </w:rPr>
        <w:t>або його заступника.</w:t>
      </w:r>
      <w:r w:rsidRPr="00206290">
        <w:rPr>
          <w:b/>
          <w:color w:val="000000" w:themeColor="text1"/>
        </w:rPr>
        <w:t xml:space="preserve"> </w:t>
      </w:r>
    </w:p>
    <w:p w:rsidR="00D2439C" w:rsidRPr="00206290" w:rsidRDefault="00D2439C" w:rsidP="00D2439C">
      <w:pPr>
        <w:pStyle w:val="tehnormatitle"/>
        <w:shd w:val="clear" w:color="auto" w:fill="FFFFFF"/>
        <w:spacing w:before="0" w:beforeAutospacing="0" w:after="0" w:afterAutospacing="0" w:line="240" w:lineRule="auto"/>
        <w:ind w:right="-1" w:firstLine="851"/>
        <w:rPr>
          <w:b/>
          <w:color w:val="000000" w:themeColor="text1"/>
          <w:lang w:val="uk-UA"/>
        </w:rPr>
      </w:pPr>
    </w:p>
    <w:p w:rsidR="00D2439C" w:rsidRPr="00206290" w:rsidRDefault="00D2439C" w:rsidP="00D2439C">
      <w:pPr>
        <w:pStyle w:val="tehnormatitle"/>
        <w:shd w:val="clear" w:color="auto" w:fill="FFFFFF"/>
        <w:spacing w:before="0" w:beforeAutospacing="0" w:after="0" w:afterAutospacing="0" w:line="240" w:lineRule="auto"/>
        <w:ind w:right="-1" w:firstLine="851"/>
        <w:rPr>
          <w:b/>
          <w:color w:val="000000" w:themeColor="text1"/>
          <w:lang w:val="uk-UA"/>
        </w:rPr>
      </w:pPr>
      <w:r w:rsidRPr="00206290">
        <w:rPr>
          <w:b/>
          <w:color w:val="000000" w:themeColor="text1"/>
          <w:lang w:val="uk-UA"/>
        </w:rPr>
        <w:t>5. Порядок</w:t>
      </w:r>
      <w:r w:rsidRPr="00206290">
        <w:rPr>
          <w:color w:val="000000" w:themeColor="text1"/>
          <w:lang w:val="uk-UA"/>
        </w:rPr>
        <w:t xml:space="preserve"> </w:t>
      </w:r>
      <w:r w:rsidRPr="00206290">
        <w:rPr>
          <w:b/>
          <w:color w:val="000000" w:themeColor="text1"/>
          <w:lang w:val="uk-UA"/>
        </w:rPr>
        <w:t>обрання суддів Львівського окружного адміністративного суду на адміністративні посади та звільнення з цих посад</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5.1.</w:t>
      </w:r>
      <w:r w:rsidRPr="00206290">
        <w:rPr>
          <w:color w:val="000000" w:themeColor="text1"/>
        </w:rPr>
        <w:t xml:space="preserve"> Згідно з частиною першою статті 20 Закону України «Про судоустрій і статус суддів» </w:t>
      </w:r>
      <w:r w:rsidR="00CC2B6C">
        <w:rPr>
          <w:color w:val="000000" w:themeColor="text1"/>
        </w:rPr>
        <w:t xml:space="preserve">(в редакції Закону України </w:t>
      </w:r>
      <w:r w:rsidR="00CC2B6C">
        <w:rPr>
          <w:rStyle w:val="rvts44"/>
          <w:color w:val="000000" w:themeColor="text1"/>
        </w:rPr>
        <w:t>від 02 червня 2016 року № 1402-VIII</w:t>
      </w:r>
      <w:r w:rsidR="00CC2B6C">
        <w:rPr>
          <w:rStyle w:val="st44"/>
          <w:bCs/>
          <w:color w:val="000000" w:themeColor="text1"/>
        </w:rPr>
        <w:t>)</w:t>
      </w:r>
      <w:r w:rsidR="00CC2B6C">
        <w:rPr>
          <w:color w:val="000000" w:themeColor="text1"/>
        </w:rPr>
        <w:t xml:space="preserve"> </w:t>
      </w:r>
      <w:r w:rsidRPr="00206290">
        <w:rPr>
          <w:color w:val="000000" w:themeColor="text1"/>
        </w:rPr>
        <w:t>адміністративними посадами в суді вважаються посади голови суду та заступника голови суду.</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Голова Львівського окружного адміністративного суду, його заступники обираються на посади зборами суддів Львівського окружного адміністративного суду із числа суддів цього суду строком на </w:t>
      </w:r>
      <w:r w:rsidR="0054501F" w:rsidRPr="00206290">
        <w:rPr>
          <w:color w:val="000000" w:themeColor="text1"/>
        </w:rPr>
        <w:t>три</w:t>
      </w:r>
      <w:r w:rsidRPr="00206290">
        <w:rPr>
          <w:color w:val="000000" w:themeColor="text1"/>
        </w:rPr>
        <w:t xml:space="preserve"> роки, але не більш як на строк повноважень судді, шляхом таємного голосування більшістю від кількості суддів, які працюють у суді.</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 xml:space="preserve">5.2. </w:t>
      </w:r>
      <w:r w:rsidRPr="00206290">
        <w:rPr>
          <w:color w:val="000000" w:themeColor="text1"/>
        </w:rPr>
        <w:t>Збори з</w:t>
      </w:r>
      <w:r w:rsidRPr="00206290">
        <w:rPr>
          <w:b/>
          <w:color w:val="000000" w:themeColor="text1"/>
        </w:rPr>
        <w:t xml:space="preserve"> </w:t>
      </w:r>
      <w:r w:rsidRPr="00206290">
        <w:rPr>
          <w:color w:val="000000" w:themeColor="text1"/>
        </w:rPr>
        <w:t>обрання суддів на адміністративні посади проводяться не пізніше одного місяця з дня закінчення повноважень голови Львівського окружного адміністративного суду, його заступника, чи відкриття вакансії адміністративної посади з інших підстав.</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Якщо на час розгляду зборами питання про обрання на адміністративні посади закінчилися повноваження і голови суду, і заступника голови суду, то в порядку передбаченому цим Положенням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 голови суду або обрання на всі адміністративні посади може проходити одночасно.</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 xml:space="preserve">5.3. </w:t>
      </w:r>
      <w:r w:rsidRPr="00206290">
        <w:rPr>
          <w:color w:val="000000" w:themeColor="text1"/>
        </w:rPr>
        <w:t xml:space="preserve">Голова Львівського окружного адміністративного суду, його заступники обираються на альтернативній основі, при вільному висуненні кандидатур.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Кандидати на посади голови суду, його заступників пропонуються суддями Львівського окружного адміністративного суду усно на зборах суддів, або письмово в порядку підготовки зборів, або шляхом </w:t>
      </w:r>
      <w:proofErr w:type="spellStart"/>
      <w:r w:rsidRPr="00206290">
        <w:rPr>
          <w:color w:val="000000" w:themeColor="text1"/>
        </w:rPr>
        <w:t>самовисування</w:t>
      </w:r>
      <w:proofErr w:type="spellEnd"/>
      <w:r w:rsidRPr="00206290">
        <w:rPr>
          <w:color w:val="000000" w:themeColor="text1"/>
        </w:rPr>
        <w:t>.</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Кількість кандидатів на кожну з вакантних посад не обмежується. </w:t>
      </w:r>
    </w:p>
    <w:p w:rsidR="00D2439C" w:rsidRPr="00206290" w:rsidRDefault="00D2439C" w:rsidP="00D2439C">
      <w:pPr>
        <w:spacing w:before="0" w:after="0" w:line="240" w:lineRule="auto"/>
        <w:ind w:right="-1" w:firstLine="851"/>
        <w:rPr>
          <w:b/>
          <w:color w:val="000000" w:themeColor="text1"/>
        </w:rPr>
      </w:pPr>
      <w:r w:rsidRPr="00206290">
        <w:rPr>
          <w:color w:val="000000" w:themeColor="text1"/>
        </w:rPr>
        <w:t xml:space="preserve">Кандидатом на адміністративну посаду може бути лише суддя Львівського окружного адміністративного суду, строк повноважень якого </w:t>
      </w:r>
      <w:r w:rsidRPr="00206290">
        <w:rPr>
          <w:color w:val="000000" w:themeColor="text1"/>
          <w:spacing w:val="-2"/>
        </w:rPr>
        <w:t>в установленому законом порядку на час проведення зборів</w:t>
      </w:r>
      <w:r w:rsidRPr="00206290">
        <w:rPr>
          <w:color w:val="000000" w:themeColor="text1"/>
        </w:rPr>
        <w:t xml:space="preserve"> не закінчився. Суддя, п’ятирічний строк повноважень якого закінчився, може бути кандидатом на адміністративну посаду лише після його обрання на посаду судді безстроково.</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5.4.</w:t>
      </w:r>
      <w:r w:rsidRPr="00206290">
        <w:rPr>
          <w:color w:val="000000" w:themeColor="text1"/>
        </w:rPr>
        <w:t xml:space="preserve"> 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5.5.</w:t>
      </w:r>
      <w:r w:rsidRPr="00206290">
        <w:rPr>
          <w:color w:val="000000" w:themeColor="text1"/>
        </w:rPr>
        <w:t xml:space="preserve"> Всі кандидати обговорюються на зборах персонально.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D2439C" w:rsidRPr="00206290" w:rsidRDefault="00D2439C" w:rsidP="00D2439C">
      <w:pPr>
        <w:tabs>
          <w:tab w:val="left" w:pos="1701"/>
        </w:tabs>
        <w:spacing w:before="0" w:after="0" w:line="240" w:lineRule="auto"/>
        <w:ind w:right="-1" w:firstLine="851"/>
        <w:rPr>
          <w:color w:val="000000" w:themeColor="text1"/>
        </w:rPr>
      </w:pPr>
      <w:r w:rsidRPr="00206290">
        <w:rPr>
          <w:color w:val="000000" w:themeColor="text1"/>
        </w:rPr>
        <w:t>Кандидат має право:</w:t>
      </w:r>
    </w:p>
    <w:p w:rsidR="00D2439C" w:rsidRPr="00206290" w:rsidRDefault="00D2439C" w:rsidP="00D2439C">
      <w:pPr>
        <w:tabs>
          <w:tab w:val="left" w:pos="1701"/>
        </w:tabs>
        <w:spacing w:before="0" w:after="0" w:line="240" w:lineRule="auto"/>
        <w:ind w:right="-1" w:firstLine="851"/>
        <w:rPr>
          <w:color w:val="000000" w:themeColor="text1"/>
        </w:rPr>
      </w:pPr>
      <w:r w:rsidRPr="00206290">
        <w:rPr>
          <w:color w:val="000000" w:themeColor="text1"/>
        </w:rPr>
        <w:t>- заявити самовідвід, який приймається зборами без голосування. У цьому разі обговорення кандидатури не відбувається або припиняється;</w:t>
      </w:r>
    </w:p>
    <w:p w:rsidR="00D2439C" w:rsidRPr="00206290" w:rsidRDefault="00D2439C" w:rsidP="00D2439C">
      <w:pPr>
        <w:tabs>
          <w:tab w:val="left" w:pos="1701"/>
        </w:tabs>
        <w:spacing w:before="0" w:after="0" w:line="240" w:lineRule="auto"/>
        <w:ind w:right="-1" w:firstLine="851"/>
        <w:rPr>
          <w:color w:val="000000" w:themeColor="text1"/>
        </w:rPr>
      </w:pPr>
      <w:r w:rsidRPr="00206290">
        <w:rPr>
          <w:color w:val="000000" w:themeColor="text1"/>
        </w:rPr>
        <w:t>- надати повідомлення про себе;</w:t>
      </w:r>
    </w:p>
    <w:p w:rsidR="00D2439C" w:rsidRPr="00206290" w:rsidRDefault="00D2439C" w:rsidP="00D2439C">
      <w:pPr>
        <w:tabs>
          <w:tab w:val="left" w:pos="1701"/>
        </w:tabs>
        <w:spacing w:before="0" w:after="0" w:line="240" w:lineRule="auto"/>
        <w:ind w:right="-1" w:firstLine="851"/>
        <w:rPr>
          <w:color w:val="000000" w:themeColor="text1"/>
        </w:rPr>
      </w:pPr>
      <w:r w:rsidRPr="00206290">
        <w:rPr>
          <w:color w:val="000000" w:themeColor="text1"/>
        </w:rPr>
        <w:t xml:space="preserve">- надати відповідь на поставлені до нього запитання.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В обговоренні кандидатів беруть участь лише судді цього суду.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Кожен суддя має право висловити свою думку щодо висунутих кандидатів, має право поставити кандидатам запитання. </w:t>
      </w:r>
    </w:p>
    <w:p w:rsidR="00D2439C" w:rsidRPr="00206290" w:rsidRDefault="00D2439C" w:rsidP="00D2439C">
      <w:pPr>
        <w:spacing w:before="0" w:after="0" w:line="240" w:lineRule="auto"/>
        <w:ind w:right="-1" w:firstLine="851"/>
        <w:rPr>
          <w:b/>
          <w:color w:val="000000" w:themeColor="text1"/>
        </w:rPr>
      </w:pPr>
      <w:r w:rsidRPr="00206290">
        <w:rPr>
          <w:color w:val="000000" w:themeColor="text1"/>
        </w:rPr>
        <w:lastRenderedPageBreak/>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5.6.</w:t>
      </w:r>
      <w:r w:rsidRPr="00206290">
        <w:rPr>
          <w:color w:val="000000" w:themeColor="text1"/>
        </w:rPr>
        <w:t xml:space="preserve"> </w:t>
      </w:r>
      <w:r w:rsidRPr="00206290">
        <w:rPr>
          <w:color w:val="000000" w:themeColor="text1"/>
          <w:spacing w:val="-1"/>
        </w:rPr>
        <w:t xml:space="preserve">Після обговорення запропонованих </w:t>
      </w:r>
      <w:r w:rsidRPr="00206290">
        <w:rPr>
          <w:color w:val="000000" w:themeColor="text1"/>
        </w:rPr>
        <w:t>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До списку кандидатів на посади голови суду, його заступника вносяться лише ті судді, які надали свою згоду балотуватися на відповідну посаду.</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Список кандидатів на відповідну адміністративну посаду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 </w:t>
      </w:r>
    </w:p>
    <w:p w:rsidR="00D2439C" w:rsidRPr="00206290" w:rsidRDefault="00D2439C" w:rsidP="00D2439C">
      <w:pPr>
        <w:pStyle w:val="a3"/>
        <w:spacing w:before="0" w:beforeAutospacing="0" w:after="0" w:afterAutospacing="0" w:line="240" w:lineRule="auto"/>
        <w:ind w:right="-1" w:firstLine="851"/>
        <w:contextualSpacing/>
        <w:rPr>
          <w:color w:val="000000" w:themeColor="text1"/>
        </w:rPr>
      </w:pPr>
      <w:r w:rsidRPr="00206290">
        <w:rPr>
          <w:color w:val="000000" w:themeColor="text1"/>
        </w:rPr>
        <w:t xml:space="preserve">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 </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5.7.</w:t>
      </w:r>
      <w:r w:rsidRPr="00206290">
        <w:rPr>
          <w:color w:val="000000" w:themeColor="text1"/>
        </w:rPr>
        <w:t xml:space="preserve"> Таємне голосування з обрання суддів на адміністративні посади здійснюється у порядку, встановленому пунктами </w:t>
      </w:r>
      <w:r w:rsidRPr="00206290">
        <w:rPr>
          <w:color w:val="000000" w:themeColor="text1"/>
          <w:lang w:eastAsia="ru-RU"/>
        </w:rPr>
        <w:t>4.29</w:t>
      </w:r>
      <w:r w:rsidRPr="00206290">
        <w:rPr>
          <w:b/>
          <w:color w:val="000000" w:themeColor="text1"/>
          <w:lang w:eastAsia="ru-RU"/>
        </w:rPr>
        <w:t>-</w:t>
      </w:r>
      <w:r w:rsidRPr="00206290">
        <w:rPr>
          <w:color w:val="000000" w:themeColor="text1"/>
          <w:lang w:eastAsia="ru-RU"/>
        </w:rPr>
        <w:t>4.42</w:t>
      </w:r>
      <w:r w:rsidRPr="00206290">
        <w:rPr>
          <w:b/>
          <w:color w:val="000000" w:themeColor="text1"/>
          <w:lang w:eastAsia="ru-RU"/>
        </w:rPr>
        <w:t xml:space="preserve"> </w:t>
      </w:r>
      <w:r w:rsidRPr="00206290">
        <w:rPr>
          <w:color w:val="000000" w:themeColor="text1"/>
          <w:lang w:eastAsia="ru-RU"/>
        </w:rPr>
        <w:t>цього Положення, з урахуванням особливостей, встановлених розділом 5 цього Положення.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5.8.</w:t>
      </w:r>
      <w:r w:rsidRPr="00206290">
        <w:rPr>
          <w:color w:val="000000" w:themeColor="text1"/>
        </w:rPr>
        <w:t xml:space="preserve"> У бюлетені для таємного голосування для обрання на адміністративні посади зазначаються: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дата та місце проведення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назва адміністративної посади, на яку обирається суддя;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 прізвище, ім’я та по батькові кожного кандидата на адміністративну посаду в алфавітному порядку.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Нумерація напроти кандидатів не допускається.</w:t>
      </w:r>
      <w:r w:rsidRPr="00206290">
        <w:rPr>
          <w:color w:val="000000" w:themeColor="text1"/>
          <w:lang w:eastAsia="ru-RU"/>
        </w:rPr>
        <w:t xml:space="preserve">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lang w:eastAsia="ru-RU"/>
        </w:rPr>
        <w:t>У разі проведення повторного або нового голосування про це також має бути зазначено в бюлетені.</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Бюлетені підписуються головою, секретарем та членами лічильної комісії</w:t>
      </w:r>
      <w:r w:rsidRPr="00206290">
        <w:rPr>
          <w:i/>
          <w:color w:val="000000" w:themeColor="text1"/>
        </w:rPr>
        <w:t xml:space="preserve"> </w:t>
      </w:r>
      <w:r w:rsidRPr="00206290">
        <w:rPr>
          <w:color w:val="000000" w:themeColor="text1"/>
        </w:rPr>
        <w:t>та засвідчуються гербовою печаткою суду.</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 xml:space="preserve">Форма бюлетеня для таємного голосування для обрання на адміністративні посади </w:t>
      </w:r>
      <w:r w:rsidRPr="00206290">
        <w:rPr>
          <w:color w:val="000000" w:themeColor="text1"/>
          <w:lang w:eastAsia="ru-RU"/>
        </w:rPr>
        <w:t>затверджується зборами суддів при прийнятті Положення про збори суддів, як додаток до такого Положення.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5.9.</w:t>
      </w:r>
      <w:r w:rsidRPr="00206290">
        <w:rPr>
          <w:color w:val="000000" w:themeColor="text1"/>
        </w:rPr>
        <w:t xml:space="preserve"> 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 xml:space="preserve">5.10. </w:t>
      </w:r>
      <w:r w:rsidRPr="00206290">
        <w:rPr>
          <w:color w:val="000000" w:themeColor="text1"/>
        </w:rPr>
        <w:t xml:space="preserve">Бюлетені для таємного голосування з обрання на кожну адміністративну посаду виготовляються за кількістю суддів, які працюють у відповідному суді. </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5.11.</w:t>
      </w:r>
      <w:r w:rsidRPr="00206290">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 </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5.12.</w:t>
      </w:r>
      <w:r w:rsidRPr="00206290">
        <w:rPr>
          <w:color w:val="000000" w:themeColor="text1"/>
        </w:rPr>
        <w:t xml:space="preserve"> 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5.13.</w:t>
      </w:r>
      <w:r w:rsidRPr="00206290">
        <w:rPr>
          <w:color w:val="000000" w:themeColor="text1"/>
        </w:rPr>
        <w:t xml:space="preserve"> 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Протокол про результати таємного голосування має містити наступні дані:</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зазначення адміністративної посади, на яку обирається суддя;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дату та місце проведення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тур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lastRenderedPageBreak/>
        <w:t>- кількість виготовлених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отриманих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погашених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бюлетенів, що знаходились в скриньці для голосування після її розпечатування;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дійсних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бюлетенів, визнаних недійсними;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голосів суддів, які не підтримали жодного кандидата.</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 xml:space="preserve">Форма </w:t>
      </w:r>
      <w:r w:rsidRPr="00206290">
        <w:rPr>
          <w:color w:val="000000" w:themeColor="text1"/>
          <w:lang w:eastAsia="ru-RU"/>
        </w:rPr>
        <w:t>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w:t>
      </w:r>
      <w:r w:rsidRPr="00206290">
        <w:rPr>
          <w:color w:val="000000" w:themeColor="text1"/>
        </w:rPr>
        <w:t>.</w:t>
      </w:r>
    </w:p>
    <w:p w:rsidR="00D2439C" w:rsidRPr="00206290" w:rsidRDefault="00D2439C" w:rsidP="00D2439C">
      <w:pPr>
        <w:shd w:val="clear" w:color="auto" w:fill="FFFFFF"/>
        <w:spacing w:before="0" w:after="0" w:line="240" w:lineRule="auto"/>
        <w:ind w:right="-1" w:firstLine="851"/>
        <w:rPr>
          <w:b/>
          <w:strike/>
          <w:color w:val="000000" w:themeColor="text1"/>
        </w:rPr>
      </w:pPr>
      <w:r w:rsidRPr="00206290">
        <w:rPr>
          <w:b/>
          <w:color w:val="000000" w:themeColor="text1"/>
        </w:rPr>
        <w:t>5.14.</w:t>
      </w:r>
      <w:r w:rsidRPr="00206290">
        <w:rPr>
          <w:color w:val="000000" w:themeColor="text1"/>
        </w:rPr>
        <w:t xml:space="preserve"> Обраним на відповідну посаду вважається суддя, за якого проголосувала більшість від кількості суддів, які працюють у відповідному суді. </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 xml:space="preserve">5.15. </w:t>
      </w:r>
      <w:r w:rsidRPr="00206290">
        <w:rPr>
          <w:color w:val="000000" w:themeColor="text1"/>
        </w:rPr>
        <w:t xml:space="preserve">За результатами голосування збори суддів </w:t>
      </w:r>
      <w:r w:rsidRPr="00206290">
        <w:rPr>
          <w:color w:val="000000" w:themeColor="text1"/>
          <w:lang w:eastAsia="ru-RU"/>
        </w:rPr>
        <w:t xml:space="preserve">відкритим голосуванням більшістю голосів суддів, присутніх на зборах, </w:t>
      </w:r>
      <w:r w:rsidRPr="00206290">
        <w:rPr>
          <w:color w:val="000000" w:themeColor="text1"/>
        </w:rPr>
        <w:t>приймають одне з наступних рішень:</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 оголошують обраним на відповідну посаду суддю, який отримав необхідну кількість голосів (більшість від кількості суддів, які працюють у відповідному суді), та зазначають строк його обрання;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 ухвалюють рішення про проведення повторного голосування</w:t>
      </w:r>
      <w:r w:rsidRPr="00206290">
        <w:rPr>
          <w:color w:val="000000" w:themeColor="text1"/>
          <w:lang w:eastAsia="ru-RU"/>
        </w:rPr>
        <w:t>.</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w:t>
      </w:r>
      <w:r w:rsidRPr="00206290">
        <w:rPr>
          <w:color w:val="000000" w:themeColor="text1"/>
          <w:lang w:eastAsia="ru-RU"/>
        </w:rPr>
        <w:t xml:space="preserve">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D2439C" w:rsidRPr="00206290" w:rsidRDefault="00D2439C" w:rsidP="00D2439C">
      <w:pPr>
        <w:spacing w:before="0" w:after="0" w:line="240" w:lineRule="auto"/>
        <w:ind w:right="-1" w:firstLine="851"/>
        <w:rPr>
          <w:b/>
          <w:color w:val="000000" w:themeColor="text1"/>
        </w:rPr>
      </w:pPr>
      <w:r w:rsidRPr="00206290">
        <w:rPr>
          <w:b/>
          <w:color w:val="000000" w:themeColor="text1"/>
        </w:rPr>
        <w:t>5.16.</w:t>
      </w:r>
      <w:r w:rsidRPr="00206290">
        <w:rPr>
          <w:color w:val="000000" w:themeColor="text1"/>
        </w:rPr>
        <w:t xml:space="preserve"> П</w:t>
      </w:r>
      <w:r w:rsidRPr="00206290">
        <w:rPr>
          <w:color w:val="000000" w:themeColor="text1"/>
          <w:lang w:eastAsia="ru-RU"/>
        </w:rPr>
        <w:t>овторне голосування здійснюється у порядку, передбаченому пунктом 4.39 цього Положення.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b/>
          <w:color w:val="000000" w:themeColor="text1"/>
        </w:rPr>
        <w:t>5.17.</w:t>
      </w:r>
      <w:r w:rsidRPr="00206290">
        <w:rPr>
          <w:color w:val="000000" w:themeColor="text1"/>
        </w:rPr>
        <w:t xml:space="preserve"> Якщо при повторному голосуванні жодного з кандидатів не обрано, збори суддів приймають рішення про нове голосування (нові вибори).</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lang w:eastAsia="ru-RU"/>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D2439C" w:rsidRPr="00206290" w:rsidRDefault="00D2439C" w:rsidP="00D2439C">
      <w:pPr>
        <w:shd w:val="clear" w:color="auto" w:fill="FFFFFF"/>
        <w:spacing w:before="0" w:after="0" w:line="240" w:lineRule="auto"/>
        <w:ind w:right="-1" w:firstLine="851"/>
        <w:rPr>
          <w:b/>
          <w:color w:val="000000" w:themeColor="text1"/>
        </w:rPr>
      </w:pPr>
      <w:r w:rsidRPr="00206290">
        <w:rPr>
          <w:b/>
          <w:color w:val="000000" w:themeColor="text1"/>
        </w:rPr>
        <w:t>5.18.</w:t>
      </w:r>
      <w:r w:rsidRPr="00206290">
        <w:rPr>
          <w:color w:val="000000" w:themeColor="text1"/>
        </w:rPr>
        <w:t xml:space="preserve"> 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Копія рішення надсилається до Ради суддів України, Вищої кваліфікаційної комісії суддів України, Державної судової адміністрації України.</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 xml:space="preserve">5.19. </w:t>
      </w:r>
      <w:r w:rsidRPr="00206290">
        <w:rPr>
          <w:color w:val="000000" w:themeColor="text1"/>
        </w:rPr>
        <w:t>Голова Львівського окружного адміністративного суду, його заступники можуть бути достроково звільнені з посади за ініціативою не менш як однієї третьої від загальної кількості суддів Львівського окружного адміністративного суду шляхом таємного голосування не менш як двома третинами суддів, які працюють у суді.</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 </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 xml:space="preserve">Таємне голосування щодо дострокового звільнення з адміністративної посади здійснюється у порядку, встановленому пунктами </w:t>
      </w:r>
      <w:r w:rsidRPr="00206290">
        <w:rPr>
          <w:color w:val="000000" w:themeColor="text1"/>
          <w:lang w:eastAsia="ru-RU"/>
        </w:rPr>
        <w:t>4.29</w:t>
      </w:r>
      <w:r w:rsidRPr="00206290">
        <w:rPr>
          <w:b/>
          <w:color w:val="000000" w:themeColor="text1"/>
          <w:lang w:eastAsia="ru-RU"/>
        </w:rPr>
        <w:t>-</w:t>
      </w:r>
      <w:r w:rsidRPr="00206290">
        <w:rPr>
          <w:color w:val="000000" w:themeColor="text1"/>
          <w:lang w:eastAsia="ru-RU"/>
        </w:rPr>
        <w:t>4.42</w:t>
      </w:r>
      <w:r w:rsidRPr="00206290">
        <w:rPr>
          <w:b/>
          <w:color w:val="000000" w:themeColor="text1"/>
          <w:lang w:eastAsia="ru-RU"/>
        </w:rPr>
        <w:t xml:space="preserve"> </w:t>
      </w:r>
      <w:r w:rsidRPr="00206290">
        <w:rPr>
          <w:color w:val="000000" w:themeColor="text1"/>
          <w:lang w:eastAsia="ru-RU"/>
        </w:rPr>
        <w:t>цього Положення, з урахуванням особливостей, встановлених цим пунктом Положення.</w:t>
      </w:r>
    </w:p>
    <w:p w:rsidR="00D2439C" w:rsidRPr="00206290" w:rsidRDefault="00D2439C" w:rsidP="00D2439C">
      <w:pPr>
        <w:shd w:val="clear" w:color="auto" w:fill="FFFFFF"/>
        <w:spacing w:before="0" w:after="0" w:line="240" w:lineRule="auto"/>
        <w:ind w:right="-1" w:firstLine="851"/>
        <w:rPr>
          <w:color w:val="000000" w:themeColor="text1"/>
          <w:lang w:eastAsia="ru-RU"/>
        </w:rPr>
      </w:pPr>
      <w:r w:rsidRPr="00206290">
        <w:rPr>
          <w:color w:val="000000" w:themeColor="text1"/>
        </w:rPr>
        <w:t xml:space="preserve">Затвердження форми бюлетеня для таємного голосування та форми протоколу </w:t>
      </w:r>
      <w:r w:rsidRPr="00206290">
        <w:rPr>
          <w:color w:val="000000" w:themeColor="text1"/>
          <w:lang w:eastAsia="ru-RU"/>
        </w:rPr>
        <w:t xml:space="preserve">засідання лічильної комісії про </w:t>
      </w:r>
      <w:r w:rsidRPr="00206290">
        <w:rPr>
          <w:color w:val="000000" w:themeColor="text1"/>
        </w:rPr>
        <w:t xml:space="preserve">результати таємного голосування відбувається відповідно до пункту 4.29 цього Положення. Форма бюлетеня для таємного голосування про </w:t>
      </w:r>
      <w:r w:rsidRPr="00206290">
        <w:rPr>
          <w:color w:val="000000" w:themeColor="text1"/>
        </w:rPr>
        <w:lastRenderedPageBreak/>
        <w:t xml:space="preserve">дострокове звільнення судді з адміністративної посади та форма </w:t>
      </w:r>
      <w:r w:rsidRPr="00206290">
        <w:rPr>
          <w:color w:val="000000" w:themeColor="text1"/>
          <w:lang w:eastAsia="ru-RU"/>
        </w:rPr>
        <w:t>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цього Положення (додатки 11, 12).</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У бюлетені для таємного голосування зазначаються: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дата та місце проведення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 пропозиції, за якими здійснюється голосування: «за дострокове звільнення» та «проти дострокового звільнення».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Протокол про результати таємного голосування має містити наступні дані:</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дату та місце проведення голосування;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 кількість виготовлених бюлетенів;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отриманих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погашених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бюлетенів, що знаходились в скриньці для голосування після її розпечатування;</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дійсних бюлетенів;</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бюлетенів, визнаних недійсними;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голосів «за дострокове звільнення» з адміністративної посади;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кількість голосів «проти дострокового звільнення» з адміністративної посади.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Лічильна комісія обирається відповідно до пункту 4.30 цього Положення.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 оголошують голову суду, його заступника достроково звільненими з адміністративної посади; </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оголошують голову суду, його заступника залишеними на відповідній посаді.</w:t>
      </w:r>
    </w:p>
    <w:p w:rsidR="00D2439C" w:rsidRPr="00206290" w:rsidRDefault="00D2439C" w:rsidP="00D2439C">
      <w:pPr>
        <w:shd w:val="clear" w:color="auto" w:fill="FFFFFF"/>
        <w:spacing w:before="0" w:after="0" w:line="240" w:lineRule="auto"/>
        <w:ind w:right="-1" w:firstLine="851"/>
        <w:rPr>
          <w:color w:val="000000" w:themeColor="text1"/>
        </w:rPr>
      </w:pPr>
      <w:r w:rsidRPr="00206290">
        <w:rPr>
          <w:color w:val="000000" w:themeColor="text1"/>
        </w:rPr>
        <w:t xml:space="preserve">Суддя вважається звільненим з адміністративної посади, якщо за це подано не менш як дві третини голосів суддів, які працюють у відповідному суді. </w:t>
      </w:r>
    </w:p>
    <w:p w:rsidR="00D2439C" w:rsidRPr="00206290" w:rsidRDefault="00D2439C" w:rsidP="00D2439C">
      <w:pPr>
        <w:shd w:val="clear" w:color="auto" w:fill="FFFFFF"/>
        <w:spacing w:before="0" w:after="0" w:line="240" w:lineRule="auto"/>
        <w:ind w:right="-1" w:firstLine="851"/>
        <w:rPr>
          <w:b/>
          <w:color w:val="000000" w:themeColor="text1"/>
        </w:rPr>
      </w:pPr>
      <w:r w:rsidRPr="00206290">
        <w:rPr>
          <w:color w:val="000000" w:themeColor="text1"/>
        </w:rPr>
        <w:t xml:space="preserve">Звільнення з адміністративної посади не позбавляє особу повноважень судді. </w:t>
      </w:r>
    </w:p>
    <w:p w:rsidR="00D2439C" w:rsidRPr="00206290" w:rsidRDefault="00D2439C" w:rsidP="00D2439C">
      <w:pPr>
        <w:shd w:val="clear" w:color="auto" w:fill="FFFFFF"/>
        <w:tabs>
          <w:tab w:val="left" w:pos="5325"/>
        </w:tabs>
        <w:spacing w:before="0" w:after="0" w:line="240" w:lineRule="auto"/>
        <w:ind w:right="-1" w:firstLine="851"/>
        <w:rPr>
          <w:b/>
          <w:color w:val="000000" w:themeColor="text1"/>
        </w:rPr>
      </w:pPr>
    </w:p>
    <w:p w:rsidR="00D2439C" w:rsidRPr="00206290" w:rsidRDefault="00D2439C" w:rsidP="00D2439C">
      <w:pPr>
        <w:shd w:val="clear" w:color="auto" w:fill="FFFFFF"/>
        <w:tabs>
          <w:tab w:val="left" w:pos="5325"/>
        </w:tabs>
        <w:spacing w:before="0" w:after="0" w:line="240" w:lineRule="auto"/>
        <w:ind w:right="-1" w:firstLine="851"/>
        <w:rPr>
          <w:b/>
          <w:color w:val="000000" w:themeColor="text1"/>
        </w:rPr>
      </w:pPr>
      <w:r w:rsidRPr="00206290">
        <w:rPr>
          <w:b/>
          <w:color w:val="000000" w:themeColor="text1"/>
        </w:rPr>
        <w:t>6. Обрання делегатів на з’їзд суддів України</w:t>
      </w:r>
    </w:p>
    <w:p w:rsidR="00D2439C" w:rsidRDefault="00D2439C" w:rsidP="00D2439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6.1. </w:t>
      </w:r>
      <w:r w:rsidRPr="00206290">
        <w:rPr>
          <w:color w:val="000000" w:themeColor="text1"/>
          <w:lang w:val="uk-UA"/>
        </w:rPr>
        <w:t xml:space="preserve">Збори суддів </w:t>
      </w:r>
      <w:proofErr w:type="spellStart"/>
      <w:r w:rsidRPr="00206290">
        <w:rPr>
          <w:color w:val="000000" w:themeColor="text1"/>
        </w:rPr>
        <w:t>Львівського</w:t>
      </w:r>
      <w:proofErr w:type="spellEnd"/>
      <w:r w:rsidRPr="00206290">
        <w:rPr>
          <w:color w:val="000000" w:themeColor="text1"/>
        </w:rPr>
        <w:t xml:space="preserve"> окружного </w:t>
      </w:r>
      <w:proofErr w:type="spellStart"/>
      <w:r w:rsidRPr="00206290">
        <w:rPr>
          <w:color w:val="000000" w:themeColor="text1"/>
        </w:rPr>
        <w:t>адміністративного</w:t>
      </w:r>
      <w:proofErr w:type="spellEnd"/>
      <w:r w:rsidRPr="00206290">
        <w:rPr>
          <w:color w:val="000000" w:themeColor="text1"/>
        </w:rPr>
        <w:t xml:space="preserve"> суду</w:t>
      </w:r>
      <w:r w:rsidRPr="00206290">
        <w:rPr>
          <w:color w:val="000000" w:themeColor="text1"/>
          <w:lang w:val="uk-UA"/>
        </w:rPr>
        <w:t xml:space="preserve"> обирають таємним голосуванням делегатів на з’їзд суддів України по одному делегату від двадцяти суддів, які працюють у </w:t>
      </w:r>
      <w:proofErr w:type="spellStart"/>
      <w:r w:rsidRPr="00206290">
        <w:rPr>
          <w:color w:val="000000" w:themeColor="text1"/>
        </w:rPr>
        <w:t>Львівсько</w:t>
      </w:r>
      <w:r w:rsidRPr="00206290">
        <w:rPr>
          <w:color w:val="000000" w:themeColor="text1"/>
          <w:lang w:val="uk-UA"/>
        </w:rPr>
        <w:t>му</w:t>
      </w:r>
      <w:proofErr w:type="spellEnd"/>
      <w:r w:rsidRPr="00206290">
        <w:rPr>
          <w:color w:val="000000" w:themeColor="text1"/>
        </w:rPr>
        <w:t xml:space="preserve"> </w:t>
      </w:r>
      <w:proofErr w:type="spellStart"/>
      <w:r w:rsidRPr="00206290">
        <w:rPr>
          <w:color w:val="000000" w:themeColor="text1"/>
        </w:rPr>
        <w:t>окружно</w:t>
      </w:r>
      <w:r w:rsidRPr="00206290">
        <w:rPr>
          <w:color w:val="000000" w:themeColor="text1"/>
          <w:lang w:val="uk-UA"/>
        </w:rPr>
        <w:t>му</w:t>
      </w:r>
      <w:proofErr w:type="spellEnd"/>
      <w:r w:rsidRPr="00206290">
        <w:rPr>
          <w:color w:val="000000" w:themeColor="text1"/>
        </w:rPr>
        <w:t xml:space="preserve"> </w:t>
      </w:r>
      <w:proofErr w:type="spellStart"/>
      <w:r w:rsidRPr="00206290">
        <w:rPr>
          <w:color w:val="000000" w:themeColor="text1"/>
        </w:rPr>
        <w:t>адміністративно</w:t>
      </w:r>
      <w:r w:rsidRPr="00206290">
        <w:rPr>
          <w:color w:val="000000" w:themeColor="text1"/>
          <w:lang w:val="uk-UA"/>
        </w:rPr>
        <w:t>му</w:t>
      </w:r>
      <w:proofErr w:type="spellEnd"/>
      <w:r w:rsidRPr="00206290">
        <w:rPr>
          <w:color w:val="000000" w:themeColor="text1"/>
        </w:rPr>
        <w:t xml:space="preserve"> суд</w:t>
      </w:r>
      <w:r w:rsidRPr="00206290">
        <w:rPr>
          <w:color w:val="000000" w:themeColor="text1"/>
          <w:lang w:val="uk-UA"/>
        </w:rPr>
        <w:t>і. У разі якщо в суді працює менше двадцяти суддів, від суду делегується один делегат.</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Pr>
          <w:rStyle w:val="af"/>
          <w:color w:val="333333"/>
          <w:bdr w:val="none" w:sz="0" w:space="0" w:color="auto" w:frame="1"/>
        </w:rPr>
        <w:t xml:space="preserve">  </w:t>
      </w:r>
      <w:r w:rsidRPr="005A30AA">
        <w:rPr>
          <w:rStyle w:val="af"/>
          <w:color w:val="333333"/>
          <w:bdr w:val="none" w:sz="0" w:space="0" w:color="auto" w:frame="1"/>
        </w:rPr>
        <w:t>6.2.</w:t>
      </w:r>
      <w:r w:rsidRPr="005A30AA">
        <w:rPr>
          <w:color w:val="333333"/>
        </w:rPr>
        <w:t xml:space="preserve"> Делегати на з’їзд суддів України обираються на альтернативній основі, при вільному висуненні кандидатур для обрання з числа суддів </w:t>
      </w:r>
      <w:r w:rsidRPr="005A30AA">
        <w:rPr>
          <w:color w:val="000000" w:themeColor="text1"/>
        </w:rPr>
        <w:t>Львівського окружного адміністративного суду</w:t>
      </w:r>
      <w:r w:rsidRPr="005A30AA">
        <w:rPr>
          <w:color w:val="333333"/>
        </w:rPr>
        <w:t xml:space="preserve"> або суддів у відставці, незалежно від їх місця роботи до виходу у відставку.</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xml:space="preserve">Кандидати для обрання делегатами на з’їзд суддів України пропонуються суддями </w:t>
      </w:r>
      <w:r w:rsidRPr="005A30AA">
        <w:rPr>
          <w:color w:val="000000" w:themeColor="text1"/>
        </w:rPr>
        <w:t>Львівського окружного адміністративного суду</w:t>
      </w:r>
      <w:r w:rsidRPr="005A30AA">
        <w:rPr>
          <w:color w:val="333333"/>
        </w:rPr>
        <w:t xml:space="preserve"> усно на зборах суддів, або письмово в порядку підготовки зборів, або шляхом </w:t>
      </w:r>
      <w:proofErr w:type="spellStart"/>
      <w:r w:rsidRPr="005A30AA">
        <w:rPr>
          <w:color w:val="333333"/>
        </w:rPr>
        <w:t>самовисування</w:t>
      </w:r>
      <w:proofErr w:type="spellEnd"/>
      <w:r w:rsidRPr="005A30AA">
        <w:rPr>
          <w:color w:val="333333"/>
        </w:rPr>
        <w:t>.</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Кількість кандидатів не обмежується.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lastRenderedPageBreak/>
        <w:t xml:space="preserve">Делегатами на з’їзд суддів України не можуть бути обрані судді, які займають адміністративні посади в </w:t>
      </w:r>
      <w:r>
        <w:rPr>
          <w:color w:val="333333"/>
        </w:rPr>
        <w:t>Львівсь</w:t>
      </w:r>
      <w:r w:rsidRPr="005A30AA">
        <w:rPr>
          <w:color w:val="333333"/>
        </w:rPr>
        <w:t xml:space="preserve">кому </w:t>
      </w:r>
      <w:r>
        <w:rPr>
          <w:color w:val="333333"/>
        </w:rPr>
        <w:t>окруж</w:t>
      </w:r>
      <w:r w:rsidRPr="005A30AA">
        <w:rPr>
          <w:color w:val="333333"/>
        </w:rPr>
        <w:t>ному адміністративному суді, судді, які є членами Вищої ради юстиції або Вищої кваліфікаційної комісії суддів України.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6.3.</w:t>
      </w:r>
      <w:r w:rsidRPr="005A30AA">
        <w:rPr>
          <w:color w:val="333333"/>
        </w:rPr>
        <w:t> 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6.4.</w:t>
      </w:r>
      <w:r w:rsidRPr="005A30AA">
        <w:rPr>
          <w:color w:val="333333"/>
        </w:rPr>
        <w:t> Всі кандидати обговорюються на зборах персонально.</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Кандидат має право:</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заявити самовідвід, який приймається зборами без голосування. У цьому разі обговорення кандидата не відбувається або припиняється;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надати повідомлення про себе;</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надати відповідь на поставлені йому запитання.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xml:space="preserve">В обговоренні кандидатів беруть участь лише судді </w:t>
      </w:r>
      <w:r w:rsidRPr="005A30AA">
        <w:rPr>
          <w:color w:val="000000" w:themeColor="text1"/>
        </w:rPr>
        <w:t>Львівського окружного адміністративного суду</w:t>
      </w:r>
      <w:r w:rsidRPr="005A30AA">
        <w:rPr>
          <w:color w:val="333333"/>
        </w:rPr>
        <w:t>.</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Кожен суддя має право висловити свою думку щодо висунутих кандидатів, має право поставити кандидатам запитання.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6C5E04" w:rsidRPr="005A30AA" w:rsidRDefault="006C5E04" w:rsidP="006C5E04">
      <w:pPr>
        <w:pStyle w:val="a3"/>
        <w:shd w:val="clear" w:color="auto" w:fill="FFFFFF"/>
        <w:spacing w:before="0" w:beforeAutospacing="0" w:after="0" w:afterAutospacing="0" w:line="300" w:lineRule="atLeast"/>
        <w:ind w:firstLine="708"/>
        <w:rPr>
          <w:color w:val="000000" w:themeColor="text1"/>
        </w:rPr>
      </w:pPr>
      <w:r w:rsidRPr="005A30AA">
        <w:rPr>
          <w:rStyle w:val="af"/>
          <w:color w:val="000000" w:themeColor="text1"/>
          <w:bdr w:val="none" w:sz="0" w:space="0" w:color="auto" w:frame="1"/>
        </w:rPr>
        <w:t>6.5.</w:t>
      </w:r>
      <w:r w:rsidRPr="005A30AA">
        <w:rPr>
          <w:color w:val="000000" w:themeColor="text1"/>
        </w:rPr>
        <w:t> 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w:t>
      </w:r>
      <w:hyperlink r:id="rId8" w:tgtFrame="_blank" w:history="1">
        <w:r w:rsidRPr="005A30AA">
          <w:rPr>
            <w:rStyle w:val="af0"/>
            <w:color w:val="000000" w:themeColor="text1"/>
            <w:bdr w:val="none" w:sz="0" w:space="0" w:color="auto" w:frame="1"/>
          </w:rPr>
          <w:t>додаток 2</w:t>
        </w:r>
      </w:hyperlink>
      <w:r w:rsidRPr="005A30AA">
        <w:rPr>
          <w:color w:val="000000" w:themeColor="text1"/>
        </w:rPr>
        <w:t>).</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До списку кандидатів для обрання делегатом на з’їзд суддів України включаються лише судді (</w:t>
      </w:r>
      <w:proofErr w:type="spellStart"/>
      <w:r w:rsidRPr="005A30AA">
        <w:rPr>
          <w:color w:val="333333"/>
        </w:rPr>
        <w:t>судді</w:t>
      </w:r>
      <w:proofErr w:type="spellEnd"/>
      <w:r w:rsidRPr="005A30AA">
        <w:rPr>
          <w:color w:val="333333"/>
        </w:rPr>
        <w:t xml:space="preserve"> у відставці), які надали свою усну або письмову згоду балотуватися делегатом на з’їзд суддів України.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6.6.</w:t>
      </w:r>
      <w:r w:rsidRPr="005A30AA">
        <w:rPr>
          <w:color w:val="333333"/>
        </w:rPr>
        <w:t> Таємне голосування проводи</w:t>
      </w:r>
      <w:r>
        <w:rPr>
          <w:color w:val="333333"/>
        </w:rPr>
        <w:t>ться у порядку, встановленому пунктами 4.29-4.42 цього Положення, з урахуванням особливостей, встановлених розділом 6 цього Положення</w:t>
      </w:r>
      <w:r w:rsidRPr="005A30AA">
        <w:rPr>
          <w:color w:val="333333"/>
        </w:rPr>
        <w:t>.</w:t>
      </w:r>
    </w:p>
    <w:p w:rsidR="006C5E04"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6.7.</w:t>
      </w:r>
      <w:r w:rsidRPr="005A30AA">
        <w:rPr>
          <w:color w:val="333333"/>
        </w:rPr>
        <w:t> 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6C5E04" w:rsidRPr="0032766A" w:rsidRDefault="006C5E04" w:rsidP="006C5E04">
      <w:pPr>
        <w:pStyle w:val="a3"/>
        <w:shd w:val="clear" w:color="auto" w:fill="FFFFFF"/>
        <w:spacing w:before="0" w:beforeAutospacing="0" w:after="0" w:afterAutospacing="0" w:line="300" w:lineRule="atLeast"/>
        <w:ind w:firstLine="708"/>
        <w:rPr>
          <w:color w:val="000000" w:themeColor="text1"/>
        </w:rPr>
      </w:pPr>
      <w:r w:rsidRPr="0032766A">
        <w:rPr>
          <w:color w:val="000000" w:themeColor="text1"/>
        </w:rPr>
        <w:t xml:space="preserve">У судах, в яких </w:t>
      </w:r>
      <w:r>
        <w:rPr>
          <w:color w:val="000000" w:themeColor="text1"/>
        </w:rPr>
        <w:t>функції</w:t>
      </w:r>
      <w:r w:rsidRPr="0032766A">
        <w:rPr>
          <w:color w:val="000000" w:themeColor="text1"/>
        </w:rPr>
        <w:t xml:space="preserve"> лічильної комісії покладаються на секретаря зборів, до </w:t>
      </w:r>
      <w:r>
        <w:rPr>
          <w:color w:val="000000" w:themeColor="text1"/>
        </w:rPr>
        <w:t>складу лічильної комісії не можуть входити лише судді, які є кандидатами для обрання 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числа суддів, які не запропоновані в якості кандидатів для обрання делегатом на з’їзд суддів України.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6.8.</w:t>
      </w:r>
      <w:r w:rsidRPr="005A30AA">
        <w:rPr>
          <w:color w:val="333333"/>
        </w:rPr>
        <w:t> Таємне голосування з обрання делегатів на з’їзд суддів України проводиться одним бюлетенем.</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У бюлетені для таємного голосування для обрання делегатом на з’їзд суддів України зазначаються: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дата та місце проведення голосування;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lastRenderedPageBreak/>
        <w:t>– прізвище, ім’я та по батькові кандидатів в алфавітному порядку. Нумерація напроти кандидатів не допускається.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У разі проведення повторного або нового голосування про це також має бути зазначено в бюлетені.</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6.9.</w:t>
      </w:r>
      <w:r w:rsidRPr="005A30AA">
        <w:rPr>
          <w:color w:val="333333"/>
        </w:rPr>
        <w:t xml:space="preserve"> Форма бюлетеня для таємного голосування для обрання делегатом на з’їзд суддів України затверджується, як додаток до цього Положення </w:t>
      </w:r>
      <w:r w:rsidRPr="00373FB2">
        <w:rPr>
          <w:color w:val="333333"/>
        </w:rPr>
        <w:t>(</w:t>
      </w:r>
      <w:hyperlink r:id="rId9" w:tgtFrame="_blank" w:history="1">
        <w:r w:rsidRPr="00373FB2">
          <w:rPr>
            <w:rStyle w:val="af0"/>
            <w:color w:val="000000" w:themeColor="text1"/>
            <w:bdr w:val="none" w:sz="0" w:space="0" w:color="auto" w:frame="1"/>
          </w:rPr>
          <w:t>додатки 4</w:t>
        </w:r>
      </w:hyperlink>
      <w:r w:rsidRPr="00373FB2">
        <w:rPr>
          <w:color w:val="000000" w:themeColor="text1"/>
        </w:rPr>
        <w:t>, </w:t>
      </w:r>
      <w:hyperlink r:id="rId10" w:tgtFrame="_blank" w:history="1">
        <w:r w:rsidRPr="00373FB2">
          <w:rPr>
            <w:rStyle w:val="af0"/>
            <w:color w:val="000000" w:themeColor="text1"/>
            <w:bdr w:val="none" w:sz="0" w:space="0" w:color="auto" w:frame="1"/>
          </w:rPr>
          <w:t>6</w:t>
        </w:r>
      </w:hyperlink>
      <w:r w:rsidRPr="00373FB2">
        <w:rPr>
          <w:color w:val="000000" w:themeColor="text1"/>
        </w:rPr>
        <w:t>).</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6.10.</w:t>
      </w:r>
      <w:r w:rsidRPr="005A30AA">
        <w:rPr>
          <w:color w:val="333333"/>
        </w:rPr>
        <w:t> Заповнюючи бюлетень, суддя проставляє позначки «+» або «V»,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6.11.</w:t>
      </w:r>
      <w:r w:rsidRPr="005A30AA">
        <w:rPr>
          <w:color w:val="333333"/>
        </w:rPr>
        <w:t> Протокол про результати таємного голосування з обрання делегатів на з’їзд суддів України має містити такі дані:</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дату та місце проведення голосування;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тур голосування (у разі потреби);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виготовлених бюлетенів;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отриманих бюлетенів;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погашених бюлетенів;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бюлетенів, що знаходились в скриньці для голосування після її розпечатування;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дійсних бюлетенів;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бюлетенів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кількість, визнаних недійсними;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прізвища, імена і по батькові кандидатів, які внесені в бюлетені, та кількість голосів «за», отримана кожним з кандидатів.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xml:space="preserve">Форма протоколу засідання лічильної комісії про результати таємного голосування затверджується, як додаток до цього Положення </w:t>
      </w:r>
      <w:r w:rsidRPr="00373FB2">
        <w:rPr>
          <w:color w:val="000000" w:themeColor="text1"/>
        </w:rPr>
        <w:t>(</w:t>
      </w:r>
      <w:hyperlink r:id="rId11" w:tgtFrame="_blank" w:history="1">
        <w:r w:rsidRPr="00373FB2">
          <w:rPr>
            <w:rStyle w:val="af0"/>
            <w:color w:val="000000" w:themeColor="text1"/>
            <w:bdr w:val="none" w:sz="0" w:space="0" w:color="auto" w:frame="1"/>
          </w:rPr>
          <w:t>додаток 10</w:t>
        </w:r>
      </w:hyperlink>
      <w:r w:rsidRPr="00373FB2">
        <w:rPr>
          <w:color w:val="000000" w:themeColor="text1"/>
        </w:rPr>
        <w:t>).</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6.12.</w:t>
      </w:r>
      <w:r w:rsidRPr="005A30AA">
        <w:rPr>
          <w:color w:val="333333"/>
        </w:rPr>
        <w:t> 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ніж інші кандидати, які набрали більшість голосів від числа суддів, присутніх на зборах.</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Рішення зборів про обрання делегатів на з’їзд суддів України приймається у порядку, визначеному</w:t>
      </w:r>
      <w:r>
        <w:rPr>
          <w:color w:val="333333"/>
        </w:rPr>
        <w:t xml:space="preserve"> розділом 4 цього</w:t>
      </w:r>
      <w:r w:rsidRPr="005A30AA">
        <w:rPr>
          <w:color w:val="333333"/>
        </w:rPr>
        <w:t xml:space="preserve"> Положення, на підставі затвердженого протоколу засідання лічильної комісії про результати таємного голосування.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6.13.</w:t>
      </w:r>
      <w:r w:rsidRPr="005A30AA">
        <w:rPr>
          <w:color w:val="333333"/>
        </w:rPr>
        <w:t> За результатами таємного голосування збори суддів відкритим голосуванням приймають одне з таких рішень:</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оголошують обраними делегатами на з’їзд суддів України у кількості визначеній законом суддів, які отримали необхідну більшість голосів;</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t>– ухвалюють про проведення повторного голосування.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6.14.</w:t>
      </w:r>
      <w:r w:rsidRPr="005A30AA">
        <w:rPr>
          <w:color w:val="333333"/>
        </w:rPr>
        <w:t> Повторне голосування здійснюється у порядку, встановленому пунктом 4.39 цього Положення.</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6.15.</w:t>
      </w:r>
      <w:r w:rsidRPr="005A30AA">
        <w:rPr>
          <w:color w:val="333333"/>
        </w:rPr>
        <w:t>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 (нові вибори).</w:t>
      </w:r>
    </w:p>
    <w:p w:rsidR="006C5E04" w:rsidRPr="005A30AA" w:rsidRDefault="006C5E04" w:rsidP="006C5E04">
      <w:pPr>
        <w:pStyle w:val="a3"/>
        <w:shd w:val="clear" w:color="auto" w:fill="FFFFFF"/>
        <w:spacing w:before="0" w:beforeAutospacing="0" w:after="0" w:afterAutospacing="0" w:line="300" w:lineRule="atLeast"/>
        <w:ind w:firstLine="708"/>
        <w:rPr>
          <w:color w:val="333333"/>
        </w:rPr>
      </w:pPr>
      <w:r w:rsidRPr="005A30AA">
        <w:rPr>
          <w:color w:val="333333"/>
        </w:rPr>
        <w:lastRenderedPageBreak/>
        <w:t>Перед проведенням нового голосування проводиться висування нових кандидатів. Особи, які були включеними до бюлетеня для таємного голосування під час першого та повторного голосування, можуть бути включеними до бюлетеня для таємного голосування під час нового голосування.</w:t>
      </w:r>
    </w:p>
    <w:p w:rsidR="006C5E04" w:rsidRPr="005A30AA" w:rsidRDefault="006C5E04" w:rsidP="00630D8E">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6.16.</w:t>
      </w:r>
      <w:r w:rsidRPr="005A30AA">
        <w:rPr>
          <w:color w:val="333333"/>
        </w:rPr>
        <w:t> </w:t>
      </w:r>
      <w:r w:rsidR="00630D8E">
        <w:rPr>
          <w:color w:val="000000" w:themeColor="text1"/>
        </w:rPr>
        <w:t>Рішення зборів про обрання делегата на</w:t>
      </w:r>
      <w:bookmarkStart w:id="4" w:name="_GoBack"/>
      <w:bookmarkEnd w:id="4"/>
      <w:r w:rsidR="00630D8E">
        <w:rPr>
          <w:color w:val="000000" w:themeColor="text1"/>
        </w:rPr>
        <w:t xml:space="preserve"> з’їзд суддів України підписується головуючим на зборах та секретарем зборів, скріплюється гербовою печаткою суду. </w:t>
      </w:r>
      <w:r w:rsidR="00630D8E">
        <w:rPr>
          <w:color w:val="333333"/>
        </w:rPr>
        <w:t>Копія рішення зборів про обрання суддів делегатами на з’їзд суддів України надсилається до Ради суддів України.</w:t>
      </w:r>
    </w:p>
    <w:p w:rsidR="006C5E04" w:rsidRDefault="006C5E04" w:rsidP="00D2439C">
      <w:pPr>
        <w:spacing w:before="0" w:after="0" w:line="240" w:lineRule="auto"/>
        <w:ind w:right="-1" w:firstLine="851"/>
      </w:pPr>
    </w:p>
    <w:p w:rsidR="00D2439C" w:rsidRPr="00206290" w:rsidRDefault="00D2439C" w:rsidP="00D2439C">
      <w:pPr>
        <w:spacing w:before="0" w:after="0" w:line="240" w:lineRule="auto"/>
        <w:ind w:right="-1" w:firstLine="851"/>
        <w:rPr>
          <w:b/>
          <w:bCs/>
          <w:color w:val="000000" w:themeColor="text1"/>
          <w:spacing w:val="-2"/>
        </w:rPr>
      </w:pPr>
      <w:r w:rsidRPr="00206290">
        <w:rPr>
          <w:b/>
          <w:color w:val="000000" w:themeColor="text1"/>
        </w:rPr>
        <w:t>7. Прикінцеві положення</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7.1.</w:t>
      </w:r>
      <w:r w:rsidRPr="00206290">
        <w:rPr>
          <w:color w:val="000000" w:themeColor="text1"/>
        </w:rPr>
        <w:t xml:space="preserve"> Положення про збори суддів Львівського окружного адміністративного суду затверджується відкритим голосуванням більшістю голосів суддів, присутніх на зборах.</w:t>
      </w:r>
    </w:p>
    <w:p w:rsidR="00D2439C" w:rsidRPr="00206290" w:rsidRDefault="00D2439C" w:rsidP="00D2439C">
      <w:pPr>
        <w:spacing w:before="0" w:after="0" w:line="240" w:lineRule="auto"/>
        <w:ind w:right="-1" w:firstLine="851"/>
        <w:rPr>
          <w:b/>
          <w:color w:val="000000" w:themeColor="text1"/>
        </w:rPr>
      </w:pPr>
      <w:r w:rsidRPr="00206290">
        <w:rPr>
          <w:color w:val="000000" w:themeColor="text1"/>
        </w:rPr>
        <w:t>Положення набирає чинності з дня його затвердження рішенням зборів, якщо в рішенні зборів суддів не зазначено інше.</w:t>
      </w:r>
    </w:p>
    <w:p w:rsidR="00D2439C" w:rsidRPr="00206290" w:rsidRDefault="00D2439C" w:rsidP="00D2439C">
      <w:pPr>
        <w:spacing w:before="0" w:after="0" w:line="240" w:lineRule="auto"/>
        <w:ind w:right="-1" w:firstLine="851"/>
        <w:rPr>
          <w:color w:val="000000" w:themeColor="text1"/>
        </w:rPr>
      </w:pPr>
      <w:r w:rsidRPr="00206290">
        <w:rPr>
          <w:b/>
          <w:color w:val="000000" w:themeColor="text1"/>
        </w:rPr>
        <w:t>7.2.</w:t>
      </w:r>
      <w:r w:rsidRPr="00206290">
        <w:rPr>
          <w:color w:val="000000" w:themeColor="text1"/>
        </w:rPr>
        <w:t xml:space="preserve"> Зміни і доповнення до Положення про збори суддів Львівського окружного адміністративного суду вносяться зборами за поданням голови суду або судді шляхом відкритого голосування в порядку, встановленому розділами 3, 4 цього Положення.</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Усі необхідні документи та проект рішення зборів готуються ініціатором внесення змін та доповнень. </w:t>
      </w:r>
    </w:p>
    <w:p w:rsidR="00D2439C" w:rsidRPr="00206290" w:rsidRDefault="00D2439C" w:rsidP="00D2439C">
      <w:pPr>
        <w:spacing w:before="0" w:after="0" w:line="240" w:lineRule="auto"/>
        <w:ind w:right="-1" w:firstLine="851"/>
        <w:rPr>
          <w:color w:val="000000" w:themeColor="text1"/>
        </w:rPr>
      </w:pPr>
      <w:r w:rsidRPr="00206290">
        <w:rPr>
          <w:color w:val="000000" w:themeColor="text1"/>
        </w:rPr>
        <w:t xml:space="preserve">Рішення про внесення змін та доповнень до Положення про збори суддів Львівського окружного адміністративного суду вважається прийнятим, якщо за нього проголосувала більшість суддів, присутніх на зборах. </w:t>
      </w:r>
    </w:p>
    <w:p w:rsidR="00D2439C" w:rsidRPr="00206290" w:rsidRDefault="00D2439C" w:rsidP="00D2439C">
      <w:pPr>
        <w:spacing w:before="0" w:after="0" w:line="240" w:lineRule="auto"/>
        <w:ind w:left="5670" w:right="33" w:firstLine="0"/>
        <w:jc w:val="right"/>
        <w:rPr>
          <w:i/>
          <w:color w:val="000000" w:themeColor="text1"/>
        </w:rPr>
      </w:pPr>
      <w:r w:rsidRPr="00206290">
        <w:rPr>
          <w:color w:val="000000" w:themeColor="text1"/>
        </w:rPr>
        <w:br w:type="column"/>
      </w:r>
      <w:r w:rsidRPr="00206290">
        <w:rPr>
          <w:i/>
          <w:color w:val="000000" w:themeColor="text1"/>
        </w:rPr>
        <w:lastRenderedPageBreak/>
        <w:t>Додаток 1 до Положення</w:t>
      </w:r>
    </w:p>
    <w:p w:rsidR="00D2439C" w:rsidRPr="00206290" w:rsidRDefault="00D2439C" w:rsidP="00D2439C">
      <w:pPr>
        <w:pStyle w:val="msonormalcxspmiddle"/>
        <w:spacing w:before="0" w:beforeAutospacing="0" w:after="0" w:afterAutospacing="0"/>
        <w:ind w:left="5670" w:firstLine="0"/>
        <w:rPr>
          <w:color w:val="000000" w:themeColor="text1"/>
        </w:rPr>
      </w:pPr>
    </w:p>
    <w:p w:rsidR="00D2439C" w:rsidRPr="00206290" w:rsidRDefault="00D2439C" w:rsidP="00D2439C">
      <w:pPr>
        <w:pStyle w:val="tehnormatitle"/>
        <w:shd w:val="clear" w:color="auto" w:fill="FFFFFF"/>
        <w:spacing w:before="0" w:beforeAutospacing="0" w:after="0" w:afterAutospacing="0"/>
        <w:ind w:left="5954" w:firstLine="0"/>
        <w:rPr>
          <w:b/>
          <w:bCs/>
          <w:color w:val="000000" w:themeColor="text1"/>
          <w:lang w:val="uk-UA"/>
        </w:rPr>
      </w:pPr>
      <w:r w:rsidRPr="00206290">
        <w:rPr>
          <w:b/>
          <w:bCs/>
          <w:color w:val="000000" w:themeColor="text1"/>
          <w:lang w:val="uk-UA"/>
        </w:rPr>
        <w:t>ЗАТВЕРДЖЕНО</w:t>
      </w:r>
    </w:p>
    <w:p w:rsidR="00D2439C" w:rsidRPr="00206290" w:rsidRDefault="00D2439C" w:rsidP="00D2439C">
      <w:pPr>
        <w:pStyle w:val="tehnormatitle"/>
        <w:shd w:val="clear" w:color="auto" w:fill="FFFFFF"/>
        <w:spacing w:before="0" w:beforeAutospacing="0" w:after="0" w:afterAutospacing="0"/>
        <w:ind w:left="5954" w:firstLine="0"/>
        <w:rPr>
          <w:b/>
          <w:bCs/>
          <w:color w:val="000000" w:themeColor="text1"/>
          <w:lang w:val="uk-UA"/>
        </w:rPr>
      </w:pPr>
    </w:p>
    <w:p w:rsidR="00D2439C" w:rsidRPr="00206290" w:rsidRDefault="00D2439C" w:rsidP="00D2439C">
      <w:pPr>
        <w:pStyle w:val="tehnormatitle"/>
        <w:shd w:val="clear" w:color="auto" w:fill="FFFFFF"/>
        <w:spacing w:before="0" w:beforeAutospacing="0" w:after="0" w:afterAutospacing="0" w:line="240" w:lineRule="auto"/>
        <w:ind w:left="5954" w:firstLine="0"/>
        <w:rPr>
          <w:bCs/>
          <w:color w:val="000000" w:themeColor="text1"/>
          <w:lang w:val="uk-UA"/>
        </w:rPr>
      </w:pPr>
      <w:r w:rsidRPr="00206290">
        <w:rPr>
          <w:bCs/>
          <w:color w:val="000000" w:themeColor="text1"/>
          <w:lang w:val="uk-UA"/>
        </w:rPr>
        <w:t>зборами суддів Львівського окружного адміністративного суду</w:t>
      </w:r>
    </w:p>
    <w:p w:rsidR="00D2439C" w:rsidRPr="00206290" w:rsidRDefault="00D2439C" w:rsidP="00D2439C">
      <w:pPr>
        <w:pStyle w:val="tehnormatitle"/>
        <w:shd w:val="clear" w:color="auto" w:fill="FFFFFF"/>
        <w:spacing w:before="0" w:beforeAutospacing="0" w:after="0" w:afterAutospacing="0"/>
        <w:ind w:left="5954" w:firstLine="0"/>
        <w:rPr>
          <w:color w:val="000000" w:themeColor="text1"/>
          <w:lang w:val="uk-UA"/>
        </w:rPr>
      </w:pPr>
      <w:r w:rsidRPr="00206290">
        <w:rPr>
          <w:color w:val="000000" w:themeColor="text1"/>
          <w:lang w:val="uk-UA"/>
        </w:rPr>
        <w:t>від «____»_______201_ року</w:t>
      </w: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ind w:firstLine="0"/>
        <w:jc w:val="center"/>
        <w:rPr>
          <w:b/>
          <w:color w:val="000000" w:themeColor="text1"/>
        </w:rPr>
      </w:pPr>
      <w:r w:rsidRPr="00206290">
        <w:rPr>
          <w:b/>
          <w:color w:val="000000" w:themeColor="text1"/>
        </w:rPr>
        <w:t>С П И С О К</w:t>
      </w:r>
    </w:p>
    <w:p w:rsidR="00D2439C" w:rsidRPr="00206290" w:rsidRDefault="00D2439C" w:rsidP="00D2439C">
      <w:pPr>
        <w:spacing w:before="0" w:after="0"/>
        <w:ind w:firstLine="0"/>
        <w:jc w:val="center"/>
        <w:rPr>
          <w:b/>
          <w:color w:val="000000" w:themeColor="text1"/>
        </w:rPr>
      </w:pPr>
      <w:r w:rsidRPr="00206290">
        <w:rPr>
          <w:b/>
          <w:color w:val="000000" w:themeColor="text1"/>
        </w:rPr>
        <w:t xml:space="preserve">кандидатів з обрання на адміністративну посаду </w:t>
      </w:r>
    </w:p>
    <w:p w:rsidR="00D2439C" w:rsidRPr="00206290" w:rsidRDefault="00D2439C" w:rsidP="00D2439C">
      <w:pPr>
        <w:spacing w:before="0" w:after="0" w:line="240" w:lineRule="auto"/>
        <w:rPr>
          <w:b/>
          <w:color w:val="000000" w:themeColor="text1"/>
        </w:rPr>
      </w:pPr>
      <w:r w:rsidRPr="00206290">
        <w:rPr>
          <w:b/>
          <w:color w:val="000000" w:themeColor="text1"/>
        </w:rPr>
        <w:t xml:space="preserve">             ________________________________________________</w:t>
      </w:r>
    </w:p>
    <w:p w:rsidR="00D2439C" w:rsidRPr="00206290" w:rsidRDefault="00D2439C" w:rsidP="00D2439C">
      <w:pPr>
        <w:spacing w:before="0" w:after="0" w:line="240" w:lineRule="auto"/>
        <w:ind w:firstLine="0"/>
        <w:jc w:val="center"/>
        <w:rPr>
          <w:i/>
          <w:color w:val="000000" w:themeColor="text1"/>
          <w:sz w:val="18"/>
          <w:szCs w:val="18"/>
        </w:rPr>
      </w:pPr>
      <w:r w:rsidRPr="00206290">
        <w:rPr>
          <w:i/>
          <w:color w:val="000000" w:themeColor="text1"/>
          <w:sz w:val="18"/>
          <w:szCs w:val="18"/>
        </w:rPr>
        <w:t>назва посади (голови, заступника голови)</w:t>
      </w:r>
    </w:p>
    <w:p w:rsidR="00D2439C" w:rsidRPr="00206290" w:rsidRDefault="00D2439C" w:rsidP="00D2439C">
      <w:pPr>
        <w:spacing w:before="0" w:after="0" w:line="240" w:lineRule="auto"/>
        <w:ind w:firstLine="0"/>
        <w:jc w:val="center"/>
        <w:rPr>
          <w:i/>
          <w:color w:val="000000" w:themeColor="text1"/>
        </w:rPr>
      </w:pPr>
    </w:p>
    <w:p w:rsidR="00D2439C" w:rsidRPr="00206290" w:rsidRDefault="00D2439C" w:rsidP="00D2439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D2439C" w:rsidRPr="00206290" w:rsidRDefault="00D2439C" w:rsidP="00D2439C">
      <w:pPr>
        <w:pStyle w:val="1"/>
        <w:spacing w:before="0" w:after="0" w:line="240" w:lineRule="auto"/>
        <w:ind w:left="0" w:right="-142" w:firstLine="0"/>
        <w:jc w:val="center"/>
        <w:rPr>
          <w:rFonts w:ascii="Times New Roman" w:hAnsi="Times New Roman"/>
          <w:i/>
          <w:color w:val="000000" w:themeColor="text1"/>
          <w:sz w:val="18"/>
          <w:szCs w:val="18"/>
        </w:rPr>
      </w:pPr>
      <w:r w:rsidRPr="00206290">
        <w:rPr>
          <w:rFonts w:ascii="Times New Roman" w:hAnsi="Times New Roman"/>
          <w:i/>
          <w:color w:val="000000" w:themeColor="text1"/>
          <w:sz w:val="18"/>
          <w:szCs w:val="18"/>
        </w:rPr>
        <w:t>назва суду</w:t>
      </w:r>
    </w:p>
    <w:p w:rsidR="00D2439C" w:rsidRPr="00206290" w:rsidRDefault="00D2439C" w:rsidP="00D2439C">
      <w:pPr>
        <w:spacing w:before="0" w:after="0"/>
        <w:ind w:firstLine="0"/>
        <w:jc w:val="center"/>
        <w:rPr>
          <w:b/>
          <w:color w:val="000000" w:themeColor="text1"/>
        </w:rPr>
      </w:pPr>
      <w:r w:rsidRPr="00206290">
        <w:rPr>
          <w:b/>
          <w:color w:val="000000" w:themeColor="text1"/>
        </w:rPr>
        <w:t xml:space="preserve">що підлягають включенню до бюлетеня для таємного голосування </w:t>
      </w:r>
    </w:p>
    <w:p w:rsidR="00D2439C" w:rsidRPr="00206290" w:rsidRDefault="00D2439C" w:rsidP="00D2439C">
      <w:pPr>
        <w:spacing w:before="0" w:after="0"/>
        <w:rPr>
          <w:color w:val="000000" w:themeColor="text1"/>
        </w:rPr>
      </w:pPr>
    </w:p>
    <w:p w:rsidR="00D2439C" w:rsidRPr="00206290" w:rsidRDefault="00D2439C" w:rsidP="00D2439C">
      <w:pPr>
        <w:spacing w:before="0" w:after="0"/>
        <w:rPr>
          <w:color w:val="000000" w:themeColor="text1"/>
        </w:rPr>
      </w:pPr>
      <w:r w:rsidRPr="00206290">
        <w:rPr>
          <w:color w:val="000000" w:themeColor="text1"/>
        </w:rPr>
        <w:t>1._______________________________________________________________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2._______________________________________________________________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3._______________________________________________________________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4._______________________________________________________________</w:t>
      </w:r>
    </w:p>
    <w:p w:rsidR="00D2439C" w:rsidRPr="00206290" w:rsidRDefault="00D2439C" w:rsidP="00D2439C">
      <w:pPr>
        <w:spacing w:before="0" w:after="0"/>
        <w:rPr>
          <w:color w:val="000000" w:themeColor="text1"/>
        </w:rPr>
      </w:pPr>
    </w:p>
    <w:p w:rsidR="00D2439C" w:rsidRPr="00206290" w:rsidRDefault="00D2439C" w:rsidP="00D2439C">
      <w:pPr>
        <w:spacing w:before="0" w:after="0"/>
        <w:ind w:right="-2" w:firstLine="0"/>
        <w:rPr>
          <w:b/>
          <w:color w:val="000000" w:themeColor="text1"/>
        </w:rPr>
      </w:pPr>
      <w:r w:rsidRPr="00206290">
        <w:rPr>
          <w:color w:val="000000" w:themeColor="text1"/>
        </w:rPr>
        <w:t xml:space="preserve">Головуючий  на зборах   </w:t>
      </w:r>
      <w:r w:rsidRPr="00206290">
        <w:rPr>
          <w:b/>
          <w:color w:val="000000" w:themeColor="text1"/>
        </w:rPr>
        <w:t xml:space="preserve"> _____________________              _______________________</w:t>
      </w:r>
    </w:p>
    <w:p w:rsidR="00D2439C" w:rsidRPr="00206290" w:rsidRDefault="00D2439C" w:rsidP="00D2439C">
      <w:pPr>
        <w:spacing w:before="0" w:after="0" w:line="240" w:lineRule="auto"/>
        <w:rPr>
          <w:i/>
          <w:color w:val="000000" w:themeColor="text1"/>
          <w:sz w:val="20"/>
          <w:szCs w:val="20"/>
        </w:rPr>
      </w:pPr>
      <w:r w:rsidRPr="00206290">
        <w:rPr>
          <w:i/>
          <w:color w:val="000000" w:themeColor="text1"/>
          <w:sz w:val="20"/>
          <w:szCs w:val="20"/>
        </w:rPr>
        <w:t xml:space="preserve">                                                          підпис                                                       прізвище, ініціали</w:t>
      </w:r>
    </w:p>
    <w:p w:rsidR="00D2439C" w:rsidRPr="00206290" w:rsidRDefault="00D2439C" w:rsidP="00D2439C">
      <w:pPr>
        <w:spacing w:before="0" w:after="0" w:line="240" w:lineRule="auto"/>
        <w:rPr>
          <w:i/>
          <w:color w:val="000000" w:themeColor="text1"/>
        </w:rPr>
      </w:pPr>
    </w:p>
    <w:p w:rsidR="00D2439C" w:rsidRPr="00206290" w:rsidRDefault="00D2439C" w:rsidP="00D2439C">
      <w:pPr>
        <w:spacing w:before="0" w:after="0"/>
        <w:ind w:right="-2" w:firstLine="0"/>
        <w:rPr>
          <w:b/>
          <w:color w:val="000000" w:themeColor="text1"/>
        </w:rPr>
      </w:pPr>
      <w:r w:rsidRPr="00206290">
        <w:rPr>
          <w:color w:val="000000" w:themeColor="text1"/>
        </w:rPr>
        <w:t>Секретар  зборів</w:t>
      </w:r>
      <w:r w:rsidRPr="00206290">
        <w:rPr>
          <w:b/>
          <w:color w:val="000000" w:themeColor="text1"/>
        </w:rPr>
        <w:t xml:space="preserve">                    _____________________              _______________________</w:t>
      </w:r>
    </w:p>
    <w:p w:rsidR="00D2439C" w:rsidRPr="00206290" w:rsidRDefault="00D2439C" w:rsidP="00D2439C">
      <w:pPr>
        <w:spacing w:before="0" w:after="0" w:line="240" w:lineRule="auto"/>
        <w:rPr>
          <w:i/>
          <w:color w:val="000000" w:themeColor="text1"/>
          <w:sz w:val="20"/>
          <w:szCs w:val="20"/>
        </w:rPr>
      </w:pPr>
      <w:r w:rsidRPr="00206290">
        <w:rPr>
          <w:color w:val="000000" w:themeColor="text1"/>
          <w:sz w:val="20"/>
          <w:szCs w:val="20"/>
        </w:rPr>
        <w:t xml:space="preserve">                                                           </w:t>
      </w:r>
      <w:r w:rsidRPr="00206290">
        <w:rPr>
          <w:i/>
          <w:color w:val="000000" w:themeColor="text1"/>
          <w:sz w:val="20"/>
          <w:szCs w:val="20"/>
        </w:rPr>
        <w:t>підпис                                                      прізвище, ініціали</w:t>
      </w:r>
    </w:p>
    <w:p w:rsidR="00D2439C" w:rsidRPr="00206290" w:rsidRDefault="00D2439C" w:rsidP="00D2439C">
      <w:pPr>
        <w:spacing w:before="0" w:after="0" w:line="240" w:lineRule="auto"/>
        <w:rPr>
          <w:i/>
          <w:color w:val="000000" w:themeColor="text1"/>
        </w:rPr>
      </w:pPr>
    </w:p>
    <w:p w:rsidR="00D2439C" w:rsidRPr="00206290" w:rsidRDefault="00D2439C" w:rsidP="00D2439C">
      <w:pPr>
        <w:spacing w:before="0" w:after="0" w:line="240" w:lineRule="auto"/>
        <w:rPr>
          <w:i/>
          <w:color w:val="000000" w:themeColor="text1"/>
        </w:rPr>
      </w:pPr>
    </w:p>
    <w:p w:rsidR="00D2439C" w:rsidRPr="00206290" w:rsidRDefault="00D2439C" w:rsidP="00D2439C">
      <w:pPr>
        <w:spacing w:before="0" w:after="0" w:line="240" w:lineRule="auto"/>
        <w:ind w:left="5670" w:right="33" w:firstLine="0"/>
        <w:jc w:val="right"/>
        <w:rPr>
          <w:i/>
          <w:color w:val="000000" w:themeColor="text1"/>
        </w:rPr>
      </w:pPr>
      <w:r w:rsidRPr="00206290">
        <w:rPr>
          <w:i/>
          <w:color w:val="000000" w:themeColor="text1"/>
        </w:rPr>
        <w:br w:type="column"/>
      </w:r>
      <w:r w:rsidRPr="00206290">
        <w:rPr>
          <w:i/>
          <w:color w:val="000000" w:themeColor="text1"/>
        </w:rPr>
        <w:lastRenderedPageBreak/>
        <w:t>Додаток 2 до Положення</w:t>
      </w:r>
    </w:p>
    <w:p w:rsidR="00D2439C" w:rsidRPr="00206290" w:rsidRDefault="00D2439C" w:rsidP="00D2439C">
      <w:pPr>
        <w:pStyle w:val="msonormalcxspmiddle"/>
        <w:spacing w:before="0" w:beforeAutospacing="0" w:after="0" w:afterAutospacing="0"/>
        <w:ind w:left="5670" w:firstLine="0"/>
        <w:rPr>
          <w:color w:val="000000" w:themeColor="text1"/>
        </w:rPr>
      </w:pPr>
    </w:p>
    <w:p w:rsidR="00D2439C" w:rsidRPr="00206290" w:rsidRDefault="00D2439C" w:rsidP="00D2439C">
      <w:pPr>
        <w:pStyle w:val="tehnormatitle"/>
        <w:shd w:val="clear" w:color="auto" w:fill="FFFFFF"/>
        <w:spacing w:before="0" w:beforeAutospacing="0" w:after="0" w:afterAutospacing="0"/>
        <w:ind w:left="5954" w:firstLine="0"/>
        <w:rPr>
          <w:b/>
          <w:bCs/>
          <w:color w:val="000000" w:themeColor="text1"/>
          <w:lang w:val="uk-UA"/>
        </w:rPr>
      </w:pPr>
      <w:r w:rsidRPr="00206290">
        <w:rPr>
          <w:b/>
          <w:bCs/>
          <w:color w:val="000000" w:themeColor="text1"/>
          <w:lang w:val="uk-UA"/>
        </w:rPr>
        <w:t>ЗАТВЕРДЖЕНО</w:t>
      </w:r>
    </w:p>
    <w:p w:rsidR="00D2439C" w:rsidRPr="00206290" w:rsidRDefault="00D2439C" w:rsidP="00D2439C">
      <w:pPr>
        <w:pStyle w:val="tehnormatitle"/>
        <w:shd w:val="clear" w:color="auto" w:fill="FFFFFF"/>
        <w:spacing w:before="0" w:beforeAutospacing="0" w:after="0" w:afterAutospacing="0"/>
        <w:ind w:left="5954" w:firstLine="0"/>
        <w:rPr>
          <w:b/>
          <w:bCs/>
          <w:color w:val="000000" w:themeColor="text1"/>
          <w:lang w:val="uk-UA"/>
        </w:rPr>
      </w:pPr>
    </w:p>
    <w:p w:rsidR="00D2439C" w:rsidRPr="00206290" w:rsidRDefault="00D2439C" w:rsidP="00D2439C">
      <w:pPr>
        <w:pStyle w:val="tehnormatitle"/>
        <w:shd w:val="clear" w:color="auto" w:fill="FFFFFF"/>
        <w:spacing w:before="0" w:beforeAutospacing="0" w:after="0" w:afterAutospacing="0" w:line="240" w:lineRule="auto"/>
        <w:ind w:left="5954" w:firstLine="0"/>
        <w:rPr>
          <w:bCs/>
          <w:color w:val="000000" w:themeColor="text1"/>
          <w:lang w:val="uk-UA"/>
        </w:rPr>
      </w:pPr>
      <w:r w:rsidRPr="00206290">
        <w:rPr>
          <w:bCs/>
          <w:color w:val="000000" w:themeColor="text1"/>
          <w:lang w:val="uk-UA"/>
        </w:rPr>
        <w:t>зборами суддів Львівського окружного адміністративного суду</w:t>
      </w:r>
    </w:p>
    <w:p w:rsidR="00D2439C" w:rsidRPr="00206290" w:rsidRDefault="00D2439C" w:rsidP="00D2439C">
      <w:pPr>
        <w:pStyle w:val="tehnormatitle"/>
        <w:shd w:val="clear" w:color="auto" w:fill="FFFFFF"/>
        <w:spacing w:before="0" w:beforeAutospacing="0" w:after="0" w:afterAutospacing="0"/>
        <w:ind w:left="5954" w:firstLine="0"/>
        <w:rPr>
          <w:color w:val="000000" w:themeColor="text1"/>
          <w:lang w:val="uk-UA"/>
        </w:rPr>
      </w:pPr>
      <w:r w:rsidRPr="00206290">
        <w:rPr>
          <w:color w:val="000000" w:themeColor="text1"/>
          <w:lang w:val="uk-UA"/>
        </w:rPr>
        <w:t>від «____»_______201_ року</w:t>
      </w: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ind w:firstLine="0"/>
        <w:jc w:val="center"/>
        <w:rPr>
          <w:b/>
          <w:color w:val="000000" w:themeColor="text1"/>
        </w:rPr>
      </w:pPr>
      <w:r w:rsidRPr="00206290">
        <w:rPr>
          <w:b/>
          <w:color w:val="000000" w:themeColor="text1"/>
        </w:rPr>
        <w:t>С П И С О К</w:t>
      </w:r>
    </w:p>
    <w:p w:rsidR="00D2439C" w:rsidRPr="00206290" w:rsidRDefault="00D2439C" w:rsidP="00D2439C">
      <w:pPr>
        <w:spacing w:before="0" w:after="0"/>
        <w:ind w:firstLine="0"/>
        <w:jc w:val="center"/>
        <w:rPr>
          <w:b/>
          <w:color w:val="000000" w:themeColor="text1"/>
        </w:rPr>
      </w:pPr>
      <w:r w:rsidRPr="00206290">
        <w:rPr>
          <w:b/>
          <w:color w:val="000000" w:themeColor="text1"/>
        </w:rPr>
        <w:t>кандидатів з обрання делегатів</w:t>
      </w:r>
    </w:p>
    <w:p w:rsidR="00D2439C" w:rsidRPr="00206290" w:rsidRDefault="00D2439C" w:rsidP="00D2439C">
      <w:pPr>
        <w:spacing w:before="0" w:after="0" w:line="240" w:lineRule="auto"/>
        <w:ind w:firstLine="0"/>
        <w:jc w:val="center"/>
        <w:rPr>
          <w:b/>
          <w:color w:val="000000" w:themeColor="text1"/>
        </w:rPr>
      </w:pPr>
      <w:r w:rsidRPr="00206290">
        <w:rPr>
          <w:b/>
          <w:color w:val="000000" w:themeColor="text1"/>
        </w:rPr>
        <w:t>на з’їзд суддів України</w:t>
      </w:r>
    </w:p>
    <w:p w:rsidR="00D2439C" w:rsidRPr="00206290" w:rsidRDefault="00D2439C" w:rsidP="00D2439C">
      <w:pPr>
        <w:spacing w:before="0" w:after="0" w:line="240" w:lineRule="auto"/>
        <w:ind w:firstLine="0"/>
        <w:jc w:val="center"/>
        <w:rPr>
          <w:i/>
          <w:color w:val="000000" w:themeColor="text1"/>
        </w:rPr>
      </w:pPr>
    </w:p>
    <w:p w:rsidR="00D2439C" w:rsidRPr="00206290" w:rsidRDefault="00D2439C" w:rsidP="00D2439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D2439C" w:rsidRPr="00206290" w:rsidRDefault="00D2439C" w:rsidP="00D2439C">
      <w:pPr>
        <w:spacing w:before="0" w:after="0"/>
        <w:ind w:firstLine="0"/>
        <w:jc w:val="center"/>
        <w:rPr>
          <w:b/>
          <w:color w:val="000000" w:themeColor="text1"/>
        </w:rPr>
      </w:pPr>
      <w:r w:rsidRPr="00206290">
        <w:rPr>
          <w:b/>
          <w:color w:val="000000" w:themeColor="text1"/>
        </w:rPr>
        <w:t xml:space="preserve">що підлягають включенню до бюлетеня для таємного голосування </w:t>
      </w:r>
    </w:p>
    <w:p w:rsidR="00D2439C" w:rsidRPr="00206290" w:rsidRDefault="00D2439C" w:rsidP="00D2439C">
      <w:pPr>
        <w:spacing w:before="0" w:after="0"/>
        <w:rPr>
          <w:color w:val="000000" w:themeColor="text1"/>
        </w:rPr>
      </w:pPr>
    </w:p>
    <w:p w:rsidR="00D2439C" w:rsidRPr="00206290" w:rsidRDefault="00D2439C" w:rsidP="00D2439C">
      <w:pPr>
        <w:spacing w:before="0" w:after="0"/>
        <w:rPr>
          <w:color w:val="000000" w:themeColor="text1"/>
        </w:rPr>
      </w:pPr>
      <w:r w:rsidRPr="00206290">
        <w:rPr>
          <w:color w:val="000000" w:themeColor="text1"/>
        </w:rPr>
        <w:t>1._______________________________________________________________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2._______________________________________________________________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3._______________________________________________________________</w:t>
      </w:r>
    </w:p>
    <w:p w:rsidR="00D2439C" w:rsidRPr="00206290" w:rsidRDefault="00D2439C" w:rsidP="00D2439C">
      <w:pPr>
        <w:spacing w:before="0" w:after="0"/>
        <w:rPr>
          <w:color w:val="000000" w:themeColor="text1"/>
        </w:rPr>
      </w:pPr>
      <w:r w:rsidRPr="00206290">
        <w:rPr>
          <w:color w:val="000000" w:themeColor="text1"/>
        </w:rPr>
        <w:t>4._______________________________________________________________</w:t>
      </w:r>
    </w:p>
    <w:p w:rsidR="00D2439C" w:rsidRPr="00206290" w:rsidRDefault="00D2439C" w:rsidP="00D2439C">
      <w:pPr>
        <w:spacing w:before="0" w:after="0"/>
        <w:rPr>
          <w:color w:val="000000" w:themeColor="text1"/>
        </w:rPr>
      </w:pPr>
    </w:p>
    <w:p w:rsidR="00D2439C" w:rsidRPr="00206290" w:rsidRDefault="00D2439C" w:rsidP="00D2439C">
      <w:pPr>
        <w:spacing w:before="0" w:after="0"/>
        <w:ind w:right="-2" w:firstLine="0"/>
        <w:rPr>
          <w:b/>
          <w:color w:val="000000" w:themeColor="text1"/>
        </w:rPr>
      </w:pPr>
      <w:r w:rsidRPr="00206290">
        <w:rPr>
          <w:color w:val="000000" w:themeColor="text1"/>
        </w:rPr>
        <w:t xml:space="preserve">Головуючий  на зборах   </w:t>
      </w:r>
      <w:r w:rsidRPr="00206290">
        <w:rPr>
          <w:b/>
          <w:color w:val="000000" w:themeColor="text1"/>
        </w:rPr>
        <w:t xml:space="preserve"> _____________________              _______________________</w:t>
      </w:r>
    </w:p>
    <w:p w:rsidR="00D2439C" w:rsidRPr="00206290" w:rsidRDefault="00D2439C" w:rsidP="00D2439C">
      <w:pPr>
        <w:spacing w:before="0" w:after="0" w:line="240" w:lineRule="auto"/>
        <w:rPr>
          <w:i/>
          <w:color w:val="000000" w:themeColor="text1"/>
          <w:sz w:val="20"/>
          <w:szCs w:val="20"/>
        </w:rPr>
      </w:pPr>
      <w:r w:rsidRPr="00206290">
        <w:rPr>
          <w:i/>
          <w:color w:val="000000" w:themeColor="text1"/>
          <w:sz w:val="20"/>
          <w:szCs w:val="20"/>
        </w:rPr>
        <w:t xml:space="preserve">                                                          підпис                                                       прізвище, ініціали</w:t>
      </w:r>
    </w:p>
    <w:p w:rsidR="00D2439C" w:rsidRPr="00206290" w:rsidRDefault="00D2439C" w:rsidP="00D2439C">
      <w:pPr>
        <w:spacing w:before="0" w:after="0" w:line="240" w:lineRule="auto"/>
        <w:rPr>
          <w:i/>
          <w:color w:val="000000" w:themeColor="text1"/>
        </w:rPr>
      </w:pPr>
    </w:p>
    <w:p w:rsidR="00D2439C" w:rsidRPr="00206290" w:rsidRDefault="00D2439C" w:rsidP="00D2439C">
      <w:pPr>
        <w:spacing w:before="0" w:after="0"/>
        <w:ind w:right="-2" w:firstLine="0"/>
        <w:rPr>
          <w:b/>
          <w:color w:val="000000" w:themeColor="text1"/>
        </w:rPr>
      </w:pPr>
      <w:r w:rsidRPr="00206290">
        <w:rPr>
          <w:color w:val="000000" w:themeColor="text1"/>
        </w:rPr>
        <w:t>Секретар  зборів</w:t>
      </w:r>
      <w:r w:rsidRPr="00206290">
        <w:rPr>
          <w:b/>
          <w:color w:val="000000" w:themeColor="text1"/>
        </w:rPr>
        <w:t xml:space="preserve">                    _____________________              _______________________</w:t>
      </w:r>
    </w:p>
    <w:p w:rsidR="00D2439C" w:rsidRPr="00206290" w:rsidRDefault="00D2439C" w:rsidP="00D2439C">
      <w:pPr>
        <w:spacing w:before="0" w:after="0" w:line="240" w:lineRule="auto"/>
        <w:rPr>
          <w:i/>
          <w:color w:val="000000" w:themeColor="text1"/>
          <w:sz w:val="20"/>
          <w:szCs w:val="20"/>
        </w:rPr>
      </w:pPr>
      <w:r w:rsidRPr="00206290">
        <w:rPr>
          <w:color w:val="000000" w:themeColor="text1"/>
          <w:sz w:val="20"/>
          <w:szCs w:val="20"/>
        </w:rPr>
        <w:t xml:space="preserve">                                                           </w:t>
      </w:r>
      <w:r w:rsidRPr="00206290">
        <w:rPr>
          <w:i/>
          <w:color w:val="000000" w:themeColor="text1"/>
          <w:sz w:val="20"/>
          <w:szCs w:val="20"/>
        </w:rPr>
        <w:t>підпис                                                      прізвище, ініціали</w:t>
      </w:r>
    </w:p>
    <w:p w:rsidR="00D2439C" w:rsidRPr="00206290" w:rsidRDefault="00D2439C" w:rsidP="00D2439C">
      <w:pPr>
        <w:spacing w:before="0" w:after="0" w:line="240" w:lineRule="auto"/>
        <w:rPr>
          <w:i/>
          <w:color w:val="000000" w:themeColor="text1"/>
        </w:rPr>
      </w:pPr>
    </w:p>
    <w:p w:rsidR="00D2439C" w:rsidRPr="00206290" w:rsidRDefault="00D2439C" w:rsidP="00D2439C">
      <w:pPr>
        <w:pStyle w:val="msonormalcxspmiddle"/>
        <w:spacing w:before="0" w:beforeAutospacing="0" w:after="0" w:afterAutospacing="0"/>
        <w:ind w:left="6372" w:firstLine="0"/>
        <w:rPr>
          <w:i/>
          <w:color w:val="000000" w:themeColor="text1"/>
        </w:rPr>
      </w:pPr>
      <w:r w:rsidRPr="00206290">
        <w:rPr>
          <w:i/>
          <w:color w:val="000000" w:themeColor="text1"/>
        </w:rPr>
        <w:br w:type="page"/>
      </w:r>
      <w:r w:rsidRPr="00206290">
        <w:rPr>
          <w:i/>
          <w:color w:val="000000" w:themeColor="text1"/>
        </w:rPr>
        <w:lastRenderedPageBreak/>
        <w:t xml:space="preserve"> Додаток 3 до Положення</w:t>
      </w:r>
    </w:p>
    <w:p w:rsidR="00D2439C" w:rsidRPr="00206290" w:rsidRDefault="00D2439C" w:rsidP="00D2439C">
      <w:pPr>
        <w:pStyle w:val="msonormalcxspmiddle"/>
        <w:spacing w:before="0" w:beforeAutospacing="0" w:after="0" w:afterAutospacing="0"/>
        <w:ind w:left="6372" w:firstLine="0"/>
        <w:rPr>
          <w:i/>
          <w:color w:val="000000" w:themeColor="text1"/>
        </w:rPr>
      </w:pPr>
    </w:p>
    <w:p w:rsidR="00D2439C" w:rsidRPr="00206290" w:rsidRDefault="00D2439C" w:rsidP="00D2439C">
      <w:pPr>
        <w:spacing w:before="0" w:after="0" w:line="240" w:lineRule="auto"/>
        <w:ind w:right="-2" w:firstLine="0"/>
        <w:jc w:val="center"/>
        <w:rPr>
          <w:i/>
          <w:color w:val="000000" w:themeColor="text1"/>
        </w:rPr>
      </w:pPr>
      <w:r w:rsidRPr="00206290">
        <w:rPr>
          <w:i/>
          <w:noProof/>
          <w:color w:val="000000" w:themeColor="text1"/>
        </w:rPr>
        <w:drawing>
          <wp:inline distT="0" distB="0" distL="0" distR="0" wp14:anchorId="77E0623A" wp14:editId="76253457">
            <wp:extent cx="431800" cy="571500"/>
            <wp:effectExtent l="0" t="0" r="6350" b="0"/>
            <wp:docPr id="5"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Львівський окружний адміністративний суд</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Б  Ю  Л  Е  Т  Е  Н  Ь</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D2439C" w:rsidRPr="00206290" w:rsidRDefault="00D2439C" w:rsidP="00D2439C">
      <w:pPr>
        <w:spacing w:before="0" w:after="0" w:line="240" w:lineRule="auto"/>
        <w:ind w:right="0"/>
        <w:jc w:val="center"/>
        <w:rPr>
          <w:b/>
          <w:color w:val="000000" w:themeColor="text1"/>
        </w:rPr>
      </w:pPr>
      <w:r w:rsidRPr="00206290">
        <w:rPr>
          <w:b/>
          <w:color w:val="000000" w:themeColor="text1"/>
        </w:rPr>
        <w:t xml:space="preserve">з обрання на адміністративну посаду </w:t>
      </w:r>
    </w:p>
    <w:p w:rsidR="00D2439C" w:rsidRPr="00206290" w:rsidRDefault="00D2439C" w:rsidP="00D2439C">
      <w:pPr>
        <w:spacing w:before="0" w:after="0" w:line="240" w:lineRule="auto"/>
        <w:ind w:right="0"/>
        <w:jc w:val="center"/>
        <w:rPr>
          <w:b/>
          <w:color w:val="000000" w:themeColor="text1"/>
        </w:rPr>
      </w:pPr>
      <w:r w:rsidRPr="00206290">
        <w:rPr>
          <w:b/>
          <w:color w:val="000000" w:themeColor="text1"/>
        </w:rPr>
        <w:t>______________________________________________</w:t>
      </w:r>
    </w:p>
    <w:p w:rsidR="00D2439C" w:rsidRPr="00206290" w:rsidRDefault="00D2439C" w:rsidP="00D2439C">
      <w:pPr>
        <w:spacing w:before="0" w:after="0" w:line="240" w:lineRule="auto"/>
        <w:ind w:right="0"/>
        <w:jc w:val="center"/>
        <w:rPr>
          <w:i/>
          <w:color w:val="000000" w:themeColor="text1"/>
        </w:rPr>
      </w:pPr>
      <w:r w:rsidRPr="00206290">
        <w:rPr>
          <w:i/>
          <w:color w:val="000000" w:themeColor="text1"/>
        </w:rPr>
        <w:t>назва посади (голови, заступника голови)</w:t>
      </w:r>
    </w:p>
    <w:p w:rsidR="00D2439C" w:rsidRPr="00206290" w:rsidRDefault="00D2439C" w:rsidP="00D2439C">
      <w:pPr>
        <w:spacing w:before="0" w:after="0" w:line="240" w:lineRule="auto"/>
        <w:ind w:right="0"/>
        <w:jc w:val="center"/>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 «____»_____________ 201__ року                                                  ______________________</w:t>
      </w:r>
    </w:p>
    <w:p w:rsidR="00D2439C" w:rsidRPr="00206290" w:rsidRDefault="00D2439C" w:rsidP="00D2439C">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D2439C" w:rsidRPr="00206290" w:rsidRDefault="00D2439C" w:rsidP="00D2439C">
      <w:pPr>
        <w:spacing w:before="0" w:after="0" w:line="240" w:lineRule="auto"/>
        <w:ind w:right="0" w:firstLine="0"/>
        <w:rPr>
          <w:i/>
          <w:color w:val="000000" w:themeColor="text1"/>
          <w:sz w:val="20"/>
          <w:szCs w:val="20"/>
        </w:rPr>
      </w:pPr>
    </w:p>
    <w:p w:rsidR="00D2439C" w:rsidRPr="00206290" w:rsidRDefault="00D2439C" w:rsidP="00D2439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rPr>
        <w:t xml:space="preserve">            </w:t>
      </w:r>
      <w:r w:rsidRPr="00206290">
        <w:rPr>
          <w:color w:val="000000" w:themeColor="text1"/>
        </w:rPr>
        <w:sym w:font="Wingdings 2" w:char="F0A3"/>
      </w:r>
      <w:r w:rsidRPr="00206290">
        <w:rPr>
          <w:i/>
          <w:color w:val="000000" w:themeColor="text1"/>
          <w:sz w:val="20"/>
          <w:szCs w:val="20"/>
        </w:rPr>
        <w:t xml:space="preserve">  _______________________________________</w:t>
      </w:r>
    </w:p>
    <w:p w:rsidR="00D2439C" w:rsidRPr="00206290" w:rsidRDefault="00D2439C" w:rsidP="00D2439C">
      <w:pPr>
        <w:spacing w:before="0" w:after="0" w:line="240" w:lineRule="auto"/>
        <w:ind w:right="0" w:firstLine="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D2439C" w:rsidRPr="00206290" w:rsidRDefault="00D2439C" w:rsidP="00D2439C">
      <w:pPr>
        <w:spacing w:before="0" w:after="0" w:line="240" w:lineRule="auto"/>
        <w:ind w:right="-2" w:firstLine="708"/>
        <w:rPr>
          <w:color w:val="000000" w:themeColor="text1"/>
        </w:rPr>
      </w:pPr>
    </w:p>
    <w:p w:rsidR="00D2439C" w:rsidRPr="00206290" w:rsidRDefault="00D2439C" w:rsidP="00D2439C">
      <w:pPr>
        <w:spacing w:before="0" w:after="0" w:line="240" w:lineRule="auto"/>
        <w:ind w:right="-2" w:firstLine="708"/>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прізвища</w:t>
      </w:r>
      <w:r w:rsidRPr="00206290">
        <w:rPr>
          <w:b/>
          <w:color w:val="000000" w:themeColor="text1"/>
        </w:rPr>
        <w:t xml:space="preserve"> </w:t>
      </w:r>
      <w:r w:rsidRPr="00206290">
        <w:rPr>
          <w:color w:val="000000" w:themeColor="text1"/>
        </w:rPr>
        <w:t>лише щодо одного кандидата, якого Ви підтримуєте, або навпроти позначки «Не підтримую жодного кандидата»</w:t>
      </w:r>
    </w:p>
    <w:p w:rsidR="00D2439C" w:rsidRPr="00206290" w:rsidRDefault="00D2439C" w:rsidP="00D2439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206290" w:rsidRPr="00206290" w:rsidTr="00D2439C">
        <w:tc>
          <w:tcPr>
            <w:tcW w:w="3165" w:type="dxa"/>
          </w:tcPr>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0"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0"/>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0"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0"/>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0"/>
              <w:rPr>
                <w:color w:val="000000" w:themeColor="text1"/>
              </w:rPr>
            </w:pPr>
          </w:p>
          <w:p w:rsidR="00D2439C" w:rsidRPr="00206290" w:rsidRDefault="00D2439C" w:rsidP="00D2439C">
            <w:pPr>
              <w:spacing w:before="0" w:after="0" w:line="240" w:lineRule="auto"/>
              <w:ind w:right="0"/>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0" w:firstLine="0"/>
              <w:rPr>
                <w:color w:val="000000" w:themeColor="text1"/>
              </w:rPr>
            </w:pPr>
          </w:p>
        </w:tc>
        <w:tc>
          <w:tcPr>
            <w:tcW w:w="3216" w:type="dxa"/>
          </w:tcPr>
          <w:p w:rsidR="00D2439C" w:rsidRPr="00206290" w:rsidRDefault="00D2439C" w:rsidP="00D2439C">
            <w:pPr>
              <w:pBdr>
                <w:bottom w:val="single" w:sz="12" w:space="1" w:color="auto"/>
              </w:pBdr>
              <w:spacing w:before="0" w:after="0" w:line="240" w:lineRule="auto"/>
              <w:ind w:right="0" w:firstLine="0"/>
              <w:rPr>
                <w:color w:val="000000" w:themeColor="text1"/>
              </w:rPr>
            </w:pPr>
            <w:r w:rsidRPr="00206290">
              <w:rPr>
                <w:color w:val="000000" w:themeColor="text1"/>
              </w:rPr>
              <w:t xml:space="preserve">  </w:t>
            </w: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0"/>
              <w:jc w:val="center"/>
              <w:rPr>
                <w:i/>
                <w:color w:val="000000" w:themeColor="text1"/>
              </w:rPr>
            </w:pPr>
          </w:p>
        </w:tc>
      </w:tr>
      <w:tr w:rsidR="00206290" w:rsidRPr="00206290" w:rsidTr="00D2439C">
        <w:tc>
          <w:tcPr>
            <w:tcW w:w="3165" w:type="dxa"/>
          </w:tcPr>
          <w:p w:rsidR="00D2439C" w:rsidRPr="00206290" w:rsidRDefault="00D2439C" w:rsidP="00D2439C">
            <w:pPr>
              <w:spacing w:before="0" w:after="0" w:line="240" w:lineRule="auto"/>
              <w:ind w:right="0"/>
              <w:rPr>
                <w:b/>
                <w:color w:val="000000" w:themeColor="text1"/>
              </w:rPr>
            </w:pPr>
          </w:p>
        </w:tc>
        <w:tc>
          <w:tcPr>
            <w:tcW w:w="3190" w:type="dxa"/>
          </w:tcPr>
          <w:p w:rsidR="00D2439C" w:rsidRPr="00206290" w:rsidRDefault="00D2439C" w:rsidP="00D2439C">
            <w:pPr>
              <w:spacing w:before="0" w:after="0" w:line="240" w:lineRule="auto"/>
              <w:ind w:right="0"/>
              <w:jc w:val="center"/>
              <w:rPr>
                <w:color w:val="000000" w:themeColor="text1"/>
              </w:rPr>
            </w:pPr>
          </w:p>
        </w:tc>
        <w:tc>
          <w:tcPr>
            <w:tcW w:w="3216" w:type="dxa"/>
          </w:tcPr>
          <w:p w:rsidR="00D2439C" w:rsidRPr="00206290" w:rsidRDefault="00D2439C" w:rsidP="00D2439C">
            <w:pPr>
              <w:spacing w:before="0" w:after="0" w:line="240" w:lineRule="auto"/>
              <w:ind w:right="0"/>
              <w:jc w:val="center"/>
              <w:rPr>
                <w:i/>
                <w:color w:val="000000" w:themeColor="text1"/>
              </w:rPr>
            </w:pPr>
          </w:p>
        </w:tc>
      </w:tr>
      <w:tr w:rsidR="00D2439C" w:rsidRPr="00206290" w:rsidTr="00D2439C">
        <w:trPr>
          <w:trHeight w:val="80"/>
        </w:trPr>
        <w:tc>
          <w:tcPr>
            <w:tcW w:w="3165" w:type="dxa"/>
          </w:tcPr>
          <w:p w:rsidR="00D2439C" w:rsidRPr="00206290" w:rsidRDefault="00D2439C" w:rsidP="00D2439C">
            <w:pPr>
              <w:spacing w:before="0" w:after="0" w:line="240" w:lineRule="auto"/>
              <w:ind w:right="0" w:firstLine="0"/>
              <w:rPr>
                <w:b/>
                <w:color w:val="000000" w:themeColor="text1"/>
              </w:rPr>
            </w:pPr>
            <w:r w:rsidRPr="00206290">
              <w:rPr>
                <w:b/>
                <w:color w:val="000000" w:themeColor="text1"/>
              </w:rPr>
              <w:t>Члени лічильної комісі</w:t>
            </w:r>
            <w:r w:rsidRPr="00206290">
              <w:rPr>
                <w:color w:val="000000" w:themeColor="text1"/>
              </w:rPr>
              <w:t>ї</w:t>
            </w:r>
            <w:r w:rsidRPr="00206290">
              <w:rPr>
                <w:b/>
                <w:color w:val="000000" w:themeColor="text1"/>
              </w:rPr>
              <w:t xml:space="preserve"> </w:t>
            </w: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М.П.</w:t>
            </w:r>
          </w:p>
          <w:p w:rsidR="00D2439C" w:rsidRPr="00206290" w:rsidRDefault="00D2439C" w:rsidP="00D2439C">
            <w:pPr>
              <w:spacing w:before="0" w:after="0" w:line="240" w:lineRule="auto"/>
              <w:ind w:left="709" w:right="0" w:firstLine="0"/>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color w:val="000000" w:themeColor="text1"/>
              </w:rPr>
            </w:pPr>
            <w:r w:rsidRPr="00206290">
              <w:rPr>
                <w:i/>
                <w:color w:val="000000" w:themeColor="text1"/>
              </w:rPr>
              <w:t>підпис</w:t>
            </w:r>
          </w:p>
        </w:tc>
        <w:tc>
          <w:tcPr>
            <w:tcW w:w="3216" w:type="dxa"/>
          </w:tcPr>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tc>
      </w:tr>
    </w:tbl>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6372" w:firstLine="0"/>
        <w:rPr>
          <w:i/>
          <w:color w:val="000000" w:themeColor="text1"/>
        </w:rPr>
      </w:pPr>
      <w:r w:rsidRPr="00206290">
        <w:rPr>
          <w:i/>
          <w:color w:val="000000" w:themeColor="text1"/>
        </w:rPr>
        <w:br w:type="column"/>
      </w:r>
      <w:r w:rsidRPr="00206290">
        <w:rPr>
          <w:i/>
          <w:color w:val="000000" w:themeColor="text1"/>
        </w:rPr>
        <w:lastRenderedPageBreak/>
        <w:t>Додаток 4 до Положення</w:t>
      </w:r>
    </w:p>
    <w:p w:rsidR="00D2439C" w:rsidRPr="00206290" w:rsidRDefault="00D2439C" w:rsidP="00D2439C">
      <w:pPr>
        <w:pStyle w:val="msonormalcxspmiddle"/>
        <w:spacing w:before="0" w:beforeAutospacing="0" w:after="0" w:afterAutospacing="0"/>
        <w:ind w:left="6372" w:firstLine="0"/>
        <w:rPr>
          <w:i/>
          <w:color w:val="000000" w:themeColor="text1"/>
        </w:rPr>
      </w:pPr>
    </w:p>
    <w:p w:rsidR="00D2439C" w:rsidRPr="00206290" w:rsidRDefault="00D2439C" w:rsidP="00D2439C">
      <w:pPr>
        <w:spacing w:before="0" w:after="0" w:line="240" w:lineRule="auto"/>
        <w:ind w:right="-2" w:firstLine="0"/>
        <w:jc w:val="center"/>
        <w:rPr>
          <w:i/>
          <w:color w:val="000000" w:themeColor="text1"/>
        </w:rPr>
      </w:pPr>
      <w:r w:rsidRPr="00206290">
        <w:rPr>
          <w:i/>
          <w:noProof/>
          <w:color w:val="000000" w:themeColor="text1"/>
        </w:rPr>
        <w:drawing>
          <wp:inline distT="0" distB="0" distL="0" distR="0" wp14:anchorId="130EBD9D" wp14:editId="378CE4EF">
            <wp:extent cx="431800" cy="571500"/>
            <wp:effectExtent l="0" t="0" r="6350" b="0"/>
            <wp:docPr id="4" name="Рисунок 4"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Львівський окружний адміністративний суд</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Б  Ю  Л  Е  Т  Е  Н  Ь</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D2439C" w:rsidRPr="00206290" w:rsidRDefault="00D2439C" w:rsidP="00D2439C">
      <w:pPr>
        <w:spacing w:before="0" w:after="0" w:line="240" w:lineRule="auto"/>
        <w:ind w:right="0"/>
        <w:jc w:val="center"/>
        <w:rPr>
          <w:b/>
          <w:color w:val="000000" w:themeColor="text1"/>
        </w:rPr>
      </w:pPr>
      <w:r w:rsidRPr="00206290">
        <w:rPr>
          <w:b/>
          <w:color w:val="000000" w:themeColor="text1"/>
        </w:rPr>
        <w:t xml:space="preserve">з обрання делегатів </w:t>
      </w:r>
    </w:p>
    <w:p w:rsidR="00D2439C" w:rsidRPr="00206290" w:rsidRDefault="00D2439C" w:rsidP="00D2439C">
      <w:pPr>
        <w:spacing w:before="0" w:after="0" w:line="240" w:lineRule="auto"/>
        <w:ind w:right="0"/>
        <w:jc w:val="center"/>
        <w:rPr>
          <w:i/>
          <w:color w:val="000000" w:themeColor="text1"/>
        </w:rPr>
      </w:pPr>
      <w:r w:rsidRPr="00206290">
        <w:rPr>
          <w:b/>
          <w:color w:val="000000" w:themeColor="text1"/>
        </w:rPr>
        <w:t>на з’їзд суддів України</w:t>
      </w:r>
    </w:p>
    <w:p w:rsidR="00D2439C" w:rsidRPr="00206290" w:rsidRDefault="00D2439C" w:rsidP="00D2439C">
      <w:pPr>
        <w:spacing w:before="0" w:after="0" w:line="240" w:lineRule="auto"/>
        <w:ind w:right="0"/>
        <w:jc w:val="center"/>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 «____»_____________ 201__ року                                                  ______________________</w:t>
      </w:r>
    </w:p>
    <w:p w:rsidR="00D2439C" w:rsidRPr="00206290" w:rsidRDefault="00D2439C" w:rsidP="00D2439C">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D2439C" w:rsidRPr="00206290" w:rsidRDefault="00D2439C" w:rsidP="00D2439C">
      <w:pPr>
        <w:spacing w:before="0" w:after="0" w:line="240" w:lineRule="auto"/>
        <w:ind w:right="0" w:firstLine="0"/>
        <w:rPr>
          <w:i/>
          <w:color w:val="000000" w:themeColor="text1"/>
          <w:sz w:val="20"/>
          <w:szCs w:val="20"/>
        </w:rPr>
      </w:pPr>
    </w:p>
    <w:p w:rsidR="00D2439C" w:rsidRPr="00206290" w:rsidRDefault="00D2439C" w:rsidP="00D2439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0"/>
        <w:rPr>
          <w:i/>
          <w:color w:val="000000" w:themeColor="text1"/>
          <w:sz w:val="20"/>
          <w:szCs w:val="20"/>
        </w:rPr>
      </w:pPr>
      <w:r w:rsidRPr="00206290">
        <w:rPr>
          <w:i/>
          <w:color w:val="000000" w:themeColor="text1"/>
        </w:rPr>
        <w:t xml:space="preserve">            </w:t>
      </w:r>
      <w:r w:rsidRPr="00206290">
        <w:rPr>
          <w:color w:val="000000" w:themeColor="text1"/>
        </w:rPr>
        <w:sym w:font="Wingdings 2" w:char="F0A3"/>
      </w:r>
      <w:r w:rsidRPr="00206290">
        <w:rPr>
          <w:i/>
          <w:color w:val="000000" w:themeColor="text1"/>
          <w:sz w:val="20"/>
          <w:szCs w:val="20"/>
        </w:rPr>
        <w:t xml:space="preserve">  _______________________________________</w:t>
      </w:r>
    </w:p>
    <w:p w:rsidR="00D2439C" w:rsidRPr="00206290" w:rsidRDefault="00D2439C" w:rsidP="00D2439C">
      <w:pPr>
        <w:spacing w:before="0" w:after="0" w:line="240" w:lineRule="auto"/>
        <w:ind w:right="0" w:firstLine="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D2439C" w:rsidRPr="00206290" w:rsidRDefault="00D2439C" w:rsidP="00D2439C">
      <w:pPr>
        <w:spacing w:before="0" w:after="0" w:line="240" w:lineRule="auto"/>
        <w:ind w:right="-2" w:firstLine="708"/>
        <w:rPr>
          <w:color w:val="000000" w:themeColor="text1"/>
        </w:rPr>
      </w:pPr>
    </w:p>
    <w:p w:rsidR="00D2439C" w:rsidRPr="00206290" w:rsidRDefault="00D2439C" w:rsidP="00D2439C">
      <w:pPr>
        <w:spacing w:before="0" w:after="0" w:line="240" w:lineRule="auto"/>
        <w:ind w:right="-2" w:firstLine="708"/>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прізвища</w:t>
      </w:r>
      <w:r w:rsidRPr="00206290">
        <w:rPr>
          <w:b/>
          <w:color w:val="000000" w:themeColor="text1"/>
        </w:rPr>
        <w:t xml:space="preserve"> </w:t>
      </w:r>
      <w:r w:rsidRPr="00206290">
        <w:rPr>
          <w:color w:val="000000" w:themeColor="text1"/>
        </w:rPr>
        <w:t>лише щодо одного кандидата, якого Ви підтримуєте, або навпроти позначки «Не підтримую жодного кандидата»</w:t>
      </w:r>
    </w:p>
    <w:p w:rsidR="00D2439C" w:rsidRPr="00206290" w:rsidRDefault="00D2439C" w:rsidP="00D2439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206290" w:rsidRPr="00206290" w:rsidTr="00D2439C">
        <w:tc>
          <w:tcPr>
            <w:tcW w:w="3165" w:type="dxa"/>
          </w:tcPr>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0"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0"/>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0"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0"/>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0"/>
              <w:rPr>
                <w:color w:val="000000" w:themeColor="text1"/>
              </w:rPr>
            </w:pPr>
          </w:p>
          <w:p w:rsidR="00D2439C" w:rsidRPr="00206290" w:rsidRDefault="00D2439C" w:rsidP="00D2439C">
            <w:pPr>
              <w:spacing w:before="0" w:after="0" w:line="240" w:lineRule="auto"/>
              <w:ind w:right="0"/>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0" w:firstLine="0"/>
              <w:rPr>
                <w:color w:val="000000" w:themeColor="text1"/>
              </w:rPr>
            </w:pPr>
          </w:p>
        </w:tc>
        <w:tc>
          <w:tcPr>
            <w:tcW w:w="3216" w:type="dxa"/>
          </w:tcPr>
          <w:p w:rsidR="00D2439C" w:rsidRPr="00206290" w:rsidRDefault="00D2439C" w:rsidP="00D2439C">
            <w:pPr>
              <w:pBdr>
                <w:bottom w:val="single" w:sz="12" w:space="1" w:color="auto"/>
              </w:pBdr>
              <w:spacing w:before="0" w:after="0" w:line="240" w:lineRule="auto"/>
              <w:ind w:right="0" w:firstLine="0"/>
              <w:rPr>
                <w:color w:val="000000" w:themeColor="text1"/>
              </w:rPr>
            </w:pPr>
            <w:r w:rsidRPr="00206290">
              <w:rPr>
                <w:color w:val="000000" w:themeColor="text1"/>
              </w:rPr>
              <w:t xml:space="preserve">  </w:t>
            </w: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0"/>
              <w:jc w:val="center"/>
              <w:rPr>
                <w:i/>
                <w:color w:val="000000" w:themeColor="text1"/>
              </w:rPr>
            </w:pPr>
          </w:p>
        </w:tc>
      </w:tr>
      <w:tr w:rsidR="00206290" w:rsidRPr="00206290" w:rsidTr="00D2439C">
        <w:tc>
          <w:tcPr>
            <w:tcW w:w="3165" w:type="dxa"/>
          </w:tcPr>
          <w:p w:rsidR="00D2439C" w:rsidRPr="00206290" w:rsidRDefault="00D2439C" w:rsidP="00D2439C">
            <w:pPr>
              <w:spacing w:before="0" w:after="0" w:line="240" w:lineRule="auto"/>
              <w:ind w:right="0"/>
              <w:rPr>
                <w:b/>
                <w:color w:val="000000" w:themeColor="text1"/>
              </w:rPr>
            </w:pPr>
          </w:p>
        </w:tc>
        <w:tc>
          <w:tcPr>
            <w:tcW w:w="3190" w:type="dxa"/>
          </w:tcPr>
          <w:p w:rsidR="00D2439C" w:rsidRPr="00206290" w:rsidRDefault="00D2439C" w:rsidP="00D2439C">
            <w:pPr>
              <w:spacing w:before="0" w:after="0" w:line="240" w:lineRule="auto"/>
              <w:ind w:right="0"/>
              <w:jc w:val="center"/>
              <w:rPr>
                <w:color w:val="000000" w:themeColor="text1"/>
              </w:rPr>
            </w:pPr>
          </w:p>
        </w:tc>
        <w:tc>
          <w:tcPr>
            <w:tcW w:w="3216" w:type="dxa"/>
          </w:tcPr>
          <w:p w:rsidR="00D2439C" w:rsidRPr="00206290" w:rsidRDefault="00D2439C" w:rsidP="00D2439C">
            <w:pPr>
              <w:spacing w:before="0" w:after="0" w:line="240" w:lineRule="auto"/>
              <w:ind w:right="0"/>
              <w:jc w:val="center"/>
              <w:rPr>
                <w:i/>
                <w:color w:val="000000" w:themeColor="text1"/>
              </w:rPr>
            </w:pPr>
          </w:p>
        </w:tc>
      </w:tr>
      <w:tr w:rsidR="00D2439C" w:rsidRPr="00206290" w:rsidTr="00D2439C">
        <w:trPr>
          <w:trHeight w:val="80"/>
        </w:trPr>
        <w:tc>
          <w:tcPr>
            <w:tcW w:w="3165" w:type="dxa"/>
          </w:tcPr>
          <w:p w:rsidR="00D2439C" w:rsidRPr="00206290" w:rsidRDefault="00D2439C" w:rsidP="00D2439C">
            <w:pPr>
              <w:spacing w:before="0" w:after="0" w:line="240" w:lineRule="auto"/>
              <w:ind w:right="0" w:firstLine="0"/>
              <w:rPr>
                <w:b/>
                <w:color w:val="000000" w:themeColor="text1"/>
              </w:rPr>
            </w:pPr>
            <w:r w:rsidRPr="00206290">
              <w:rPr>
                <w:b/>
                <w:color w:val="000000" w:themeColor="text1"/>
              </w:rPr>
              <w:t>Члени лічильної комісі</w:t>
            </w:r>
            <w:r w:rsidRPr="00206290">
              <w:rPr>
                <w:color w:val="000000" w:themeColor="text1"/>
              </w:rPr>
              <w:t>ї</w:t>
            </w:r>
            <w:r w:rsidRPr="00206290">
              <w:rPr>
                <w:b/>
                <w:color w:val="000000" w:themeColor="text1"/>
              </w:rPr>
              <w:t xml:space="preserve"> </w:t>
            </w: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М.П.</w:t>
            </w:r>
          </w:p>
          <w:p w:rsidR="00D2439C" w:rsidRPr="00206290" w:rsidRDefault="00D2439C" w:rsidP="00D2439C">
            <w:pPr>
              <w:spacing w:before="0" w:after="0" w:line="240" w:lineRule="auto"/>
              <w:ind w:left="709" w:right="0" w:firstLine="0"/>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pBdr>
                <w:bottom w:val="single" w:sz="12" w:space="1" w:color="auto"/>
              </w:pBdr>
              <w:spacing w:before="0" w:after="0" w:line="240" w:lineRule="auto"/>
              <w:ind w:right="0"/>
              <w:rPr>
                <w:i/>
                <w:color w:val="000000" w:themeColor="text1"/>
              </w:rPr>
            </w:pPr>
          </w:p>
          <w:p w:rsidR="00D2439C" w:rsidRPr="00206290" w:rsidRDefault="00D2439C" w:rsidP="00D2439C">
            <w:pPr>
              <w:spacing w:before="0" w:after="0" w:line="240" w:lineRule="auto"/>
              <w:ind w:right="0"/>
              <w:rPr>
                <w:color w:val="000000" w:themeColor="text1"/>
              </w:rPr>
            </w:pPr>
            <w:r w:rsidRPr="00206290">
              <w:rPr>
                <w:i/>
                <w:color w:val="000000" w:themeColor="text1"/>
              </w:rPr>
              <w:t>підпис</w:t>
            </w:r>
          </w:p>
        </w:tc>
        <w:tc>
          <w:tcPr>
            <w:tcW w:w="3216" w:type="dxa"/>
          </w:tcPr>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pBdr>
                <w:bottom w:val="single" w:sz="12" w:space="1" w:color="auto"/>
              </w:pBdr>
              <w:spacing w:before="0" w:after="0" w:line="240" w:lineRule="auto"/>
              <w:ind w:right="0"/>
              <w:jc w:val="center"/>
              <w:rPr>
                <w:i/>
                <w:color w:val="000000" w:themeColor="text1"/>
              </w:rPr>
            </w:pPr>
          </w:p>
          <w:p w:rsidR="00D2439C" w:rsidRPr="00206290" w:rsidRDefault="00D2439C" w:rsidP="00D2439C">
            <w:pPr>
              <w:spacing w:before="0" w:after="0" w:line="240" w:lineRule="auto"/>
              <w:ind w:right="0"/>
              <w:rPr>
                <w:i/>
                <w:color w:val="000000" w:themeColor="text1"/>
              </w:rPr>
            </w:pPr>
            <w:r w:rsidRPr="00206290">
              <w:rPr>
                <w:i/>
                <w:color w:val="000000" w:themeColor="text1"/>
              </w:rPr>
              <w:t>прізвище, ініціали</w:t>
            </w:r>
          </w:p>
        </w:tc>
      </w:tr>
    </w:tbl>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5103" w:right="-2" w:firstLine="0"/>
        <w:rPr>
          <w:i/>
          <w:color w:val="000000" w:themeColor="text1"/>
        </w:rPr>
      </w:pPr>
      <w:r w:rsidRPr="00206290">
        <w:rPr>
          <w:i/>
          <w:color w:val="000000" w:themeColor="text1"/>
        </w:rPr>
        <w:br w:type="page"/>
      </w:r>
      <w:r w:rsidRPr="00206290">
        <w:rPr>
          <w:i/>
          <w:color w:val="000000" w:themeColor="text1"/>
        </w:rPr>
        <w:lastRenderedPageBreak/>
        <w:t>Додаток 5 до  Положення</w:t>
      </w:r>
    </w:p>
    <w:p w:rsidR="00D2439C" w:rsidRPr="00206290" w:rsidRDefault="00D2439C" w:rsidP="00D2439C">
      <w:pPr>
        <w:spacing w:before="0" w:after="0" w:line="240" w:lineRule="auto"/>
        <w:ind w:right="-2" w:firstLine="0"/>
        <w:jc w:val="center"/>
        <w:rPr>
          <w:color w:val="000000" w:themeColor="text1"/>
        </w:rPr>
      </w:pPr>
      <w:r w:rsidRPr="00206290">
        <w:rPr>
          <w:noProof/>
          <w:color w:val="000000" w:themeColor="text1"/>
        </w:rPr>
        <w:drawing>
          <wp:inline distT="0" distB="0" distL="0" distR="0" wp14:anchorId="4991195B" wp14:editId="5E86A65A">
            <wp:extent cx="431800" cy="571500"/>
            <wp:effectExtent l="0" t="0" r="6350" b="0"/>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D2439C" w:rsidRPr="00206290" w:rsidRDefault="00D2439C" w:rsidP="00D2439C">
      <w:pPr>
        <w:spacing w:before="0" w:after="0" w:line="240" w:lineRule="auto"/>
        <w:ind w:right="-2" w:firstLine="0"/>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Львівський окружний адміністративний суд</w:t>
      </w:r>
    </w:p>
    <w:p w:rsidR="00D2439C" w:rsidRPr="00206290" w:rsidRDefault="00D2439C" w:rsidP="00D2439C">
      <w:pPr>
        <w:spacing w:before="0" w:after="0" w:line="240" w:lineRule="auto"/>
        <w:ind w:right="0" w:firstLine="0"/>
        <w:jc w:val="center"/>
        <w:rPr>
          <w:b/>
          <w:i/>
          <w:color w:val="000000" w:themeColor="text1"/>
        </w:rPr>
      </w:pPr>
    </w:p>
    <w:p w:rsidR="00D2439C" w:rsidRPr="00206290" w:rsidRDefault="00D2439C" w:rsidP="00D2439C">
      <w:pPr>
        <w:spacing w:before="0" w:after="0" w:line="240" w:lineRule="auto"/>
        <w:ind w:right="-2" w:firstLine="0"/>
        <w:jc w:val="center"/>
        <w:rPr>
          <w:b/>
          <w:color w:val="000000" w:themeColor="text1"/>
        </w:rPr>
      </w:pPr>
    </w:p>
    <w:p w:rsidR="00D2439C" w:rsidRPr="00206290" w:rsidRDefault="00D2439C" w:rsidP="00D2439C">
      <w:pPr>
        <w:spacing w:before="0" w:after="0" w:line="240" w:lineRule="auto"/>
        <w:ind w:right="-2" w:firstLine="0"/>
        <w:jc w:val="center"/>
        <w:rPr>
          <w:b/>
          <w:color w:val="000000" w:themeColor="text1"/>
        </w:rPr>
      </w:pP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Б  Ю  Л  Е  Т  Е  Н  Ь</w:t>
      </w: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 xml:space="preserve">Д Л Я  П О В Т О Р Н О Г О  Т А Є М Н О Г О  Г О Л О С У В А Н </w:t>
      </w:r>
      <w:proofErr w:type="spellStart"/>
      <w:r w:rsidRPr="00206290">
        <w:rPr>
          <w:b/>
          <w:color w:val="000000" w:themeColor="text1"/>
        </w:rPr>
        <w:t>Н</w:t>
      </w:r>
      <w:proofErr w:type="spellEnd"/>
      <w:r w:rsidRPr="00206290">
        <w:rPr>
          <w:b/>
          <w:color w:val="000000" w:themeColor="text1"/>
        </w:rPr>
        <w:t xml:space="preserve"> Я </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 xml:space="preserve">з обрання на адміністративну посаду </w:t>
      </w:r>
    </w:p>
    <w:p w:rsidR="00D2439C" w:rsidRPr="00206290" w:rsidRDefault="00D2439C" w:rsidP="00D2439C">
      <w:pPr>
        <w:spacing w:before="0" w:after="0" w:line="240" w:lineRule="auto"/>
        <w:ind w:right="0"/>
        <w:jc w:val="center"/>
        <w:rPr>
          <w:b/>
          <w:color w:val="000000" w:themeColor="text1"/>
        </w:rPr>
      </w:pPr>
      <w:r w:rsidRPr="00206290">
        <w:rPr>
          <w:b/>
          <w:color w:val="000000" w:themeColor="text1"/>
        </w:rPr>
        <w:t>______________________________________________</w:t>
      </w:r>
    </w:p>
    <w:p w:rsidR="00D2439C" w:rsidRPr="00206290" w:rsidRDefault="00D2439C" w:rsidP="00D2439C">
      <w:pPr>
        <w:spacing w:before="0" w:after="0" w:line="240" w:lineRule="auto"/>
        <w:ind w:right="0"/>
        <w:jc w:val="center"/>
        <w:rPr>
          <w:i/>
          <w:color w:val="000000" w:themeColor="text1"/>
        </w:rPr>
      </w:pPr>
      <w:r w:rsidRPr="00206290">
        <w:rPr>
          <w:i/>
          <w:color w:val="000000" w:themeColor="text1"/>
        </w:rPr>
        <w:t>назва посади (голови, заступника голови)</w:t>
      </w: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«____»_____________ 201__ року                                                       _____________________</w:t>
      </w:r>
    </w:p>
    <w:p w:rsidR="00D2439C" w:rsidRPr="00206290" w:rsidRDefault="00D2439C" w:rsidP="00D2439C">
      <w:pPr>
        <w:spacing w:before="0" w:after="0" w:line="240" w:lineRule="auto"/>
        <w:ind w:right="-2"/>
        <w:rPr>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_________________________________________</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D2439C" w:rsidRPr="00206290" w:rsidRDefault="00D2439C" w:rsidP="00D2439C">
      <w:pPr>
        <w:spacing w:before="0" w:after="0" w:line="240" w:lineRule="auto"/>
        <w:ind w:right="-2" w:firstLine="708"/>
        <w:rPr>
          <w:color w:val="000000" w:themeColor="text1"/>
        </w:rPr>
      </w:pPr>
    </w:p>
    <w:p w:rsidR="00D2439C" w:rsidRPr="00206290" w:rsidRDefault="00D2439C" w:rsidP="00D2439C">
      <w:pPr>
        <w:spacing w:before="0" w:after="0" w:line="240" w:lineRule="auto"/>
        <w:ind w:right="-2" w:firstLine="708"/>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прізвища</w:t>
      </w:r>
      <w:r w:rsidRPr="00206290">
        <w:rPr>
          <w:b/>
          <w:color w:val="000000" w:themeColor="text1"/>
        </w:rPr>
        <w:t xml:space="preserve"> </w:t>
      </w:r>
      <w:r w:rsidRPr="00206290">
        <w:rPr>
          <w:color w:val="000000" w:themeColor="text1"/>
        </w:rPr>
        <w:t>лише щодо одного кандидата, якого Ви підтримуєте, або навпроти позначки «Не підтримую жодного кандидата»</w:t>
      </w:r>
    </w:p>
    <w:p w:rsidR="00D2439C" w:rsidRPr="00206290" w:rsidRDefault="00D2439C" w:rsidP="00D2439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206290" w:rsidRPr="00206290" w:rsidTr="00D2439C">
        <w:tc>
          <w:tcPr>
            <w:tcW w:w="3165" w:type="dxa"/>
          </w:tcPr>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2"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2"/>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2"/>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2"/>
              <w:rPr>
                <w:color w:val="000000" w:themeColor="text1"/>
              </w:rPr>
            </w:pPr>
          </w:p>
          <w:p w:rsidR="00D2439C" w:rsidRPr="00206290" w:rsidRDefault="00D2439C" w:rsidP="00D2439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2" w:firstLine="0"/>
              <w:rPr>
                <w:color w:val="000000" w:themeColor="text1"/>
              </w:rPr>
            </w:pPr>
          </w:p>
        </w:tc>
        <w:tc>
          <w:tcPr>
            <w:tcW w:w="3216" w:type="dxa"/>
          </w:tcPr>
          <w:p w:rsidR="00D2439C" w:rsidRPr="00206290" w:rsidRDefault="00D2439C" w:rsidP="00D2439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tc>
      </w:tr>
      <w:tr w:rsidR="00206290" w:rsidRPr="00206290" w:rsidTr="00D2439C">
        <w:tc>
          <w:tcPr>
            <w:tcW w:w="3165" w:type="dxa"/>
          </w:tcPr>
          <w:p w:rsidR="00D2439C" w:rsidRPr="00206290" w:rsidRDefault="00D2439C" w:rsidP="00D2439C">
            <w:pPr>
              <w:spacing w:before="0" w:after="0" w:line="240" w:lineRule="auto"/>
              <w:ind w:right="-2"/>
              <w:rPr>
                <w:b/>
                <w:color w:val="000000" w:themeColor="text1"/>
              </w:rPr>
            </w:pPr>
          </w:p>
        </w:tc>
        <w:tc>
          <w:tcPr>
            <w:tcW w:w="3190" w:type="dxa"/>
          </w:tcPr>
          <w:p w:rsidR="00D2439C" w:rsidRPr="00206290" w:rsidRDefault="00D2439C" w:rsidP="00D2439C">
            <w:pPr>
              <w:spacing w:before="0" w:after="0" w:line="240" w:lineRule="auto"/>
              <w:ind w:right="-2"/>
              <w:jc w:val="center"/>
              <w:rPr>
                <w:color w:val="000000" w:themeColor="text1"/>
              </w:rPr>
            </w:pPr>
          </w:p>
        </w:tc>
        <w:tc>
          <w:tcPr>
            <w:tcW w:w="3216" w:type="dxa"/>
          </w:tcPr>
          <w:p w:rsidR="00D2439C" w:rsidRPr="00206290" w:rsidRDefault="00D2439C" w:rsidP="00D2439C">
            <w:pPr>
              <w:spacing w:before="0" w:after="0" w:line="240" w:lineRule="auto"/>
              <w:ind w:right="-2"/>
              <w:jc w:val="center"/>
              <w:rPr>
                <w:i/>
                <w:color w:val="000000" w:themeColor="text1"/>
              </w:rPr>
            </w:pPr>
          </w:p>
        </w:tc>
      </w:tr>
      <w:tr w:rsidR="00D2439C" w:rsidRPr="00206290" w:rsidTr="00D2439C">
        <w:tc>
          <w:tcPr>
            <w:tcW w:w="3165" w:type="dxa"/>
          </w:tcPr>
          <w:p w:rsidR="00D2439C" w:rsidRPr="00206290" w:rsidRDefault="00D2439C" w:rsidP="00D2439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left="708" w:right="-2" w:firstLine="708"/>
              <w:rPr>
                <w:color w:val="000000" w:themeColor="text1"/>
              </w:rPr>
            </w:pPr>
            <w:r w:rsidRPr="00206290">
              <w:rPr>
                <w:b/>
                <w:color w:val="000000" w:themeColor="text1"/>
              </w:rPr>
              <w:t>М.П.</w:t>
            </w:r>
            <w:r w:rsidRPr="00206290">
              <w:rPr>
                <w:b/>
                <w:color w:val="000000" w:themeColor="text1"/>
              </w:rPr>
              <w:tab/>
            </w:r>
          </w:p>
        </w:tc>
        <w:tc>
          <w:tcPr>
            <w:tcW w:w="3190" w:type="dxa"/>
          </w:tcPr>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color w:val="000000" w:themeColor="text1"/>
              </w:rPr>
            </w:pPr>
            <w:r w:rsidRPr="00206290">
              <w:rPr>
                <w:i/>
                <w:color w:val="000000" w:themeColor="text1"/>
              </w:rPr>
              <w:t>підпис</w:t>
            </w:r>
          </w:p>
        </w:tc>
        <w:tc>
          <w:tcPr>
            <w:tcW w:w="3216" w:type="dxa"/>
          </w:tcPr>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tc>
      </w:tr>
    </w:tbl>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5103" w:right="-2" w:firstLine="0"/>
        <w:rPr>
          <w:i/>
          <w:color w:val="000000" w:themeColor="text1"/>
        </w:rPr>
      </w:pPr>
      <w:r w:rsidRPr="00206290">
        <w:rPr>
          <w:i/>
          <w:color w:val="000000" w:themeColor="text1"/>
        </w:rPr>
        <w:br w:type="column"/>
      </w:r>
      <w:r w:rsidRPr="00206290">
        <w:rPr>
          <w:i/>
          <w:color w:val="000000" w:themeColor="text1"/>
        </w:rPr>
        <w:lastRenderedPageBreak/>
        <w:t>Додаток 6 до Положення</w:t>
      </w:r>
    </w:p>
    <w:p w:rsidR="00D2439C" w:rsidRPr="00206290" w:rsidRDefault="00D2439C" w:rsidP="00D2439C">
      <w:pPr>
        <w:pStyle w:val="msonormalcxspmiddle"/>
        <w:spacing w:before="0" w:beforeAutospacing="0" w:after="0" w:afterAutospacing="0"/>
        <w:ind w:left="6237" w:right="-2" w:firstLine="0"/>
        <w:rPr>
          <w:color w:val="000000" w:themeColor="text1"/>
        </w:rPr>
      </w:pPr>
    </w:p>
    <w:p w:rsidR="00D2439C" w:rsidRPr="00206290" w:rsidRDefault="00D2439C" w:rsidP="00D2439C">
      <w:pPr>
        <w:spacing w:before="0" w:after="0" w:line="240" w:lineRule="auto"/>
        <w:ind w:right="-2" w:firstLine="0"/>
        <w:jc w:val="center"/>
        <w:rPr>
          <w:color w:val="000000" w:themeColor="text1"/>
        </w:rPr>
      </w:pPr>
      <w:r w:rsidRPr="00206290">
        <w:rPr>
          <w:noProof/>
          <w:color w:val="000000" w:themeColor="text1"/>
        </w:rPr>
        <w:drawing>
          <wp:inline distT="0" distB="0" distL="0" distR="0" wp14:anchorId="53EE38FC" wp14:editId="750CF8C1">
            <wp:extent cx="431800" cy="571500"/>
            <wp:effectExtent l="0" t="0" r="635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Львівський окружний адміністративний суд</w:t>
      </w: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Б  Ю  Л  Е  Т  Е  Н  Ь</w:t>
      </w: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 xml:space="preserve">Д Л Я  П О В Т О Р Н О Г О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 xml:space="preserve">з обрання делегатів </w:t>
      </w:r>
    </w:p>
    <w:p w:rsidR="00D2439C" w:rsidRPr="00206290" w:rsidRDefault="00D2439C" w:rsidP="00D2439C">
      <w:pPr>
        <w:spacing w:before="0" w:after="0" w:line="240" w:lineRule="auto"/>
        <w:ind w:right="0" w:firstLine="0"/>
        <w:jc w:val="center"/>
        <w:rPr>
          <w:b/>
          <w:color w:val="000000" w:themeColor="text1"/>
        </w:rPr>
      </w:pPr>
      <w:r w:rsidRPr="00206290">
        <w:rPr>
          <w:b/>
          <w:color w:val="000000" w:themeColor="text1"/>
        </w:rPr>
        <w:t>________________________________________________________________</w:t>
      </w:r>
    </w:p>
    <w:p w:rsidR="00D2439C" w:rsidRPr="00206290" w:rsidRDefault="00D2439C" w:rsidP="00D2439C">
      <w:pPr>
        <w:spacing w:before="0" w:after="0" w:line="240" w:lineRule="auto"/>
        <w:ind w:right="0"/>
        <w:jc w:val="center"/>
        <w:rPr>
          <w:i/>
          <w:color w:val="000000" w:themeColor="text1"/>
        </w:rPr>
      </w:pPr>
      <w:r w:rsidRPr="00206290">
        <w:rPr>
          <w:i/>
          <w:color w:val="000000" w:themeColor="text1"/>
        </w:rPr>
        <w:t xml:space="preserve">зазначити необхідне (на з’їзд суддів України, на спільні збори суддів місцевих загальних судів) </w:t>
      </w:r>
    </w:p>
    <w:p w:rsidR="00D2439C" w:rsidRPr="00206290" w:rsidRDefault="00D2439C" w:rsidP="00D2439C">
      <w:pPr>
        <w:spacing w:before="0" w:after="0" w:line="240" w:lineRule="auto"/>
        <w:ind w:right="0"/>
        <w:jc w:val="center"/>
        <w:rPr>
          <w:i/>
          <w:color w:val="000000" w:themeColor="text1"/>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«____»____________ 201__ року                                                               __________________</w:t>
      </w:r>
    </w:p>
    <w:p w:rsidR="00D2439C" w:rsidRPr="00206290" w:rsidRDefault="00D2439C" w:rsidP="00D2439C">
      <w:pPr>
        <w:spacing w:before="0" w:after="0" w:line="240" w:lineRule="auto"/>
        <w:ind w:right="0" w:firstLine="0"/>
        <w:rPr>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D2439C" w:rsidRPr="00206290" w:rsidRDefault="00D2439C" w:rsidP="00D2439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left="1418" w:right="-2" w:firstLine="0"/>
        <w:rPr>
          <w:color w:val="000000" w:themeColor="text1"/>
        </w:rPr>
      </w:pPr>
      <w:r w:rsidRPr="00206290">
        <w:rPr>
          <w:color w:val="000000" w:themeColor="text1"/>
        </w:rPr>
        <w:sym w:font="Wingdings 2" w:char="F0A3"/>
      </w:r>
      <w:r w:rsidRPr="00206290">
        <w:rPr>
          <w:color w:val="000000" w:themeColor="text1"/>
        </w:rPr>
        <w:t xml:space="preserve">  __________________________________________</w:t>
      </w:r>
    </w:p>
    <w:p w:rsidR="00D2439C" w:rsidRPr="00206290" w:rsidRDefault="00D2439C" w:rsidP="00D2439C">
      <w:pPr>
        <w:spacing w:before="0" w:after="0" w:line="240" w:lineRule="auto"/>
        <w:ind w:left="1559" w:right="-2" w:firstLine="0"/>
        <w:rPr>
          <w:color w:val="000000" w:themeColor="text1"/>
        </w:rPr>
      </w:pPr>
      <w:r w:rsidRPr="00206290">
        <w:rPr>
          <w:color w:val="000000" w:themeColor="text1"/>
        </w:rPr>
        <w:t xml:space="preserve">           Прізвище, ім’я та по батькові кандидата</w:t>
      </w:r>
    </w:p>
    <w:p w:rsidR="00D2439C" w:rsidRPr="00206290" w:rsidRDefault="00D2439C" w:rsidP="00D2439C">
      <w:pPr>
        <w:spacing w:before="0" w:after="0" w:line="240" w:lineRule="auto"/>
        <w:ind w:left="1418" w:right="-2" w:firstLine="0"/>
        <w:rPr>
          <w:color w:val="000000" w:themeColor="text1"/>
        </w:rPr>
      </w:pPr>
      <w:r w:rsidRPr="00206290">
        <w:rPr>
          <w:color w:val="000000" w:themeColor="text1"/>
        </w:rPr>
        <w:sym w:font="Wingdings 2" w:char="F0A3"/>
      </w:r>
      <w:r w:rsidRPr="00206290">
        <w:rPr>
          <w:color w:val="000000" w:themeColor="text1"/>
        </w:rPr>
        <w:t xml:space="preserve">   Не підтримую жодного кандидата</w:t>
      </w:r>
    </w:p>
    <w:p w:rsidR="00D2439C" w:rsidRPr="00206290" w:rsidRDefault="00D2439C" w:rsidP="00D2439C">
      <w:pPr>
        <w:spacing w:before="0" w:after="0" w:line="240" w:lineRule="auto"/>
        <w:ind w:right="-2" w:firstLine="708"/>
        <w:rPr>
          <w:color w:val="000000" w:themeColor="text1"/>
        </w:rPr>
      </w:pPr>
    </w:p>
    <w:p w:rsidR="00D2439C" w:rsidRPr="00206290" w:rsidRDefault="00D2439C" w:rsidP="00D2439C">
      <w:pPr>
        <w:spacing w:before="0" w:after="0" w:line="240" w:lineRule="auto"/>
        <w:ind w:right="0"/>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w:t>
      </w:r>
      <w:r w:rsidRPr="00206290">
        <w:rPr>
          <w:b/>
          <w:color w:val="000000" w:themeColor="text1"/>
        </w:rPr>
        <w:t xml:space="preserve"> </w:t>
      </w:r>
      <w:r w:rsidRPr="00206290">
        <w:rPr>
          <w:color w:val="000000" w:themeColor="text1"/>
        </w:rPr>
        <w:t>____________________ кандидатів, яких Ви підтримуєте, або навпроти позначки</w:t>
      </w:r>
    </w:p>
    <w:p w:rsidR="00D2439C" w:rsidRPr="00206290" w:rsidRDefault="00D2439C" w:rsidP="00D2439C">
      <w:pPr>
        <w:spacing w:before="0" w:after="0" w:line="240" w:lineRule="auto"/>
        <w:ind w:right="0"/>
        <w:rPr>
          <w:color w:val="000000" w:themeColor="text1"/>
          <w:sz w:val="20"/>
          <w:szCs w:val="20"/>
        </w:rPr>
      </w:pPr>
      <w:r w:rsidRPr="00206290">
        <w:rPr>
          <w:color w:val="000000" w:themeColor="text1"/>
          <w:sz w:val="20"/>
          <w:szCs w:val="20"/>
        </w:rPr>
        <w:t xml:space="preserve">   кількість кандидатів від суду</w:t>
      </w:r>
    </w:p>
    <w:p w:rsidR="00D2439C" w:rsidRPr="00206290" w:rsidRDefault="00D2439C" w:rsidP="00D2439C">
      <w:pPr>
        <w:spacing w:before="0" w:after="0" w:line="240" w:lineRule="auto"/>
        <w:ind w:right="0" w:firstLine="0"/>
        <w:rPr>
          <w:color w:val="000000" w:themeColor="text1"/>
        </w:rPr>
      </w:pPr>
      <w:r w:rsidRPr="00206290">
        <w:rPr>
          <w:color w:val="000000" w:themeColor="text1"/>
        </w:rPr>
        <w:t xml:space="preserve"> «Не підтримую жодного кандидата».</w:t>
      </w:r>
    </w:p>
    <w:p w:rsidR="00D2439C" w:rsidRPr="00206290" w:rsidRDefault="00D2439C" w:rsidP="00D2439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206290" w:rsidRPr="00206290" w:rsidTr="00D2439C">
        <w:tc>
          <w:tcPr>
            <w:tcW w:w="3165" w:type="dxa"/>
          </w:tcPr>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2"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2"/>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2"/>
              <w:rPr>
                <w:color w:val="000000" w:themeColor="text1"/>
              </w:rPr>
            </w:pPr>
          </w:p>
        </w:tc>
        <w:tc>
          <w:tcPr>
            <w:tcW w:w="3190" w:type="dxa"/>
          </w:tcPr>
          <w:p w:rsidR="00D2439C" w:rsidRPr="00206290" w:rsidRDefault="00D2439C" w:rsidP="00D2439C">
            <w:pPr>
              <w:pBdr>
                <w:bottom w:val="single" w:sz="12" w:space="1" w:color="auto"/>
              </w:pBdr>
              <w:spacing w:before="0" w:after="0" w:line="240" w:lineRule="auto"/>
              <w:ind w:right="-2"/>
              <w:rPr>
                <w:color w:val="000000" w:themeColor="text1"/>
              </w:rPr>
            </w:pPr>
          </w:p>
          <w:p w:rsidR="00D2439C" w:rsidRPr="00206290" w:rsidRDefault="00D2439C" w:rsidP="00D2439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2" w:firstLine="0"/>
              <w:rPr>
                <w:color w:val="000000" w:themeColor="text1"/>
              </w:rPr>
            </w:pPr>
          </w:p>
        </w:tc>
        <w:tc>
          <w:tcPr>
            <w:tcW w:w="3216" w:type="dxa"/>
          </w:tcPr>
          <w:p w:rsidR="00D2439C" w:rsidRPr="00206290" w:rsidRDefault="00D2439C" w:rsidP="00D2439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tc>
      </w:tr>
      <w:tr w:rsidR="00206290" w:rsidRPr="00206290" w:rsidTr="00D2439C">
        <w:tc>
          <w:tcPr>
            <w:tcW w:w="3165" w:type="dxa"/>
          </w:tcPr>
          <w:p w:rsidR="00D2439C" w:rsidRPr="00206290" w:rsidRDefault="00D2439C" w:rsidP="00D2439C">
            <w:pPr>
              <w:spacing w:before="0" w:after="0" w:line="240" w:lineRule="auto"/>
              <w:ind w:right="-2"/>
              <w:rPr>
                <w:b/>
                <w:color w:val="000000" w:themeColor="text1"/>
              </w:rPr>
            </w:pPr>
          </w:p>
        </w:tc>
        <w:tc>
          <w:tcPr>
            <w:tcW w:w="3190" w:type="dxa"/>
          </w:tcPr>
          <w:p w:rsidR="00D2439C" w:rsidRPr="00206290" w:rsidRDefault="00D2439C" w:rsidP="00D2439C">
            <w:pPr>
              <w:spacing w:before="0" w:after="0" w:line="240" w:lineRule="auto"/>
              <w:ind w:right="-2"/>
              <w:jc w:val="center"/>
              <w:rPr>
                <w:color w:val="000000" w:themeColor="text1"/>
              </w:rPr>
            </w:pPr>
          </w:p>
        </w:tc>
        <w:tc>
          <w:tcPr>
            <w:tcW w:w="3216" w:type="dxa"/>
          </w:tcPr>
          <w:p w:rsidR="00D2439C" w:rsidRPr="00206290" w:rsidRDefault="00D2439C" w:rsidP="00D2439C">
            <w:pPr>
              <w:spacing w:before="0" w:after="0" w:line="240" w:lineRule="auto"/>
              <w:ind w:right="-2"/>
              <w:jc w:val="center"/>
              <w:rPr>
                <w:i/>
                <w:color w:val="000000" w:themeColor="text1"/>
              </w:rPr>
            </w:pPr>
          </w:p>
        </w:tc>
      </w:tr>
      <w:tr w:rsidR="00D2439C" w:rsidRPr="00206290" w:rsidTr="00D2439C">
        <w:tc>
          <w:tcPr>
            <w:tcW w:w="3165" w:type="dxa"/>
          </w:tcPr>
          <w:p w:rsidR="00D2439C" w:rsidRPr="00206290" w:rsidRDefault="00D2439C" w:rsidP="00D2439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left="567" w:right="-2" w:firstLine="0"/>
              <w:rPr>
                <w:b/>
                <w:color w:val="000000" w:themeColor="text1"/>
              </w:rPr>
            </w:pPr>
            <w:r w:rsidRPr="00206290">
              <w:rPr>
                <w:b/>
                <w:color w:val="000000" w:themeColor="text1"/>
              </w:rPr>
              <w:t xml:space="preserve"> </w:t>
            </w:r>
          </w:p>
          <w:p w:rsidR="00D2439C" w:rsidRPr="00206290" w:rsidRDefault="00D2439C" w:rsidP="00D2439C">
            <w:pPr>
              <w:spacing w:before="0" w:after="0" w:line="240" w:lineRule="auto"/>
              <w:ind w:left="567" w:right="-2" w:firstLine="0"/>
              <w:rPr>
                <w:color w:val="000000" w:themeColor="text1"/>
              </w:rPr>
            </w:pPr>
            <w:r w:rsidRPr="00206290">
              <w:rPr>
                <w:b/>
                <w:color w:val="000000" w:themeColor="text1"/>
              </w:rPr>
              <w:t xml:space="preserve">                М.П.</w:t>
            </w:r>
          </w:p>
        </w:tc>
        <w:tc>
          <w:tcPr>
            <w:tcW w:w="3190" w:type="dxa"/>
          </w:tcPr>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color w:val="000000" w:themeColor="text1"/>
              </w:rPr>
            </w:pPr>
            <w:r w:rsidRPr="00206290">
              <w:rPr>
                <w:i/>
                <w:color w:val="000000" w:themeColor="text1"/>
              </w:rPr>
              <w:t>підпис</w:t>
            </w:r>
          </w:p>
        </w:tc>
        <w:tc>
          <w:tcPr>
            <w:tcW w:w="3216" w:type="dxa"/>
          </w:tcPr>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tc>
      </w:tr>
    </w:tbl>
    <w:p w:rsidR="00D2439C" w:rsidRPr="00206290" w:rsidRDefault="00D2439C" w:rsidP="00D2439C">
      <w:pPr>
        <w:spacing w:before="0" w:after="0" w:line="240" w:lineRule="auto"/>
        <w:ind w:left="5103" w:right="-2" w:firstLine="1"/>
        <w:rPr>
          <w:i/>
          <w:color w:val="000000" w:themeColor="text1"/>
        </w:rPr>
      </w:pPr>
    </w:p>
    <w:p w:rsidR="00D2439C" w:rsidRPr="00206290" w:rsidRDefault="00D2439C" w:rsidP="00D2439C">
      <w:pPr>
        <w:spacing w:before="0" w:after="0" w:line="240" w:lineRule="auto"/>
        <w:ind w:left="5103" w:right="-2" w:firstLine="1"/>
        <w:rPr>
          <w:i/>
          <w:color w:val="000000" w:themeColor="text1"/>
        </w:rPr>
      </w:pPr>
      <w:r w:rsidRPr="00206290">
        <w:rPr>
          <w:i/>
          <w:color w:val="000000" w:themeColor="text1"/>
        </w:rPr>
        <w:br w:type="column"/>
      </w:r>
      <w:r w:rsidRPr="00206290">
        <w:rPr>
          <w:i/>
          <w:color w:val="000000" w:themeColor="text1"/>
        </w:rPr>
        <w:lastRenderedPageBreak/>
        <w:t>Додаток 7 до Положення</w:t>
      </w:r>
    </w:p>
    <w:p w:rsidR="00D2439C" w:rsidRPr="00206290" w:rsidRDefault="00D2439C" w:rsidP="00D2439C">
      <w:pPr>
        <w:pStyle w:val="msonormalcxspmiddle"/>
        <w:spacing w:before="0" w:beforeAutospacing="0" w:after="0" w:afterAutospacing="0"/>
        <w:ind w:left="6237" w:right="-2"/>
        <w:rPr>
          <w:color w:val="000000" w:themeColor="text1"/>
        </w:rPr>
      </w:pPr>
    </w:p>
    <w:p w:rsidR="00D2439C" w:rsidRPr="00206290" w:rsidRDefault="00D2439C" w:rsidP="00D2439C">
      <w:pPr>
        <w:pStyle w:val="msonormalcxspmiddle"/>
        <w:spacing w:before="0" w:beforeAutospacing="0" w:after="0" w:afterAutospacing="0"/>
        <w:ind w:left="6237" w:right="-2"/>
        <w:rPr>
          <w:color w:val="000000" w:themeColor="text1"/>
        </w:rPr>
      </w:pPr>
    </w:p>
    <w:p w:rsidR="00D2439C" w:rsidRPr="00206290" w:rsidRDefault="00D2439C" w:rsidP="00D2439C">
      <w:pPr>
        <w:pStyle w:val="msonormalcxspmiddle"/>
        <w:spacing w:before="0" w:beforeAutospacing="0" w:after="0" w:afterAutospacing="0"/>
        <w:ind w:left="5103" w:right="-2" w:firstLine="0"/>
        <w:rPr>
          <w:b/>
          <w:color w:val="000000" w:themeColor="text1"/>
        </w:rPr>
      </w:pPr>
      <w:r w:rsidRPr="00206290">
        <w:rPr>
          <w:b/>
          <w:color w:val="000000" w:themeColor="text1"/>
        </w:rPr>
        <w:t>Затверджую</w:t>
      </w:r>
    </w:p>
    <w:p w:rsidR="00D2439C" w:rsidRPr="00206290" w:rsidRDefault="00D2439C" w:rsidP="00D2439C">
      <w:pPr>
        <w:pStyle w:val="msonormalcxspmiddle"/>
        <w:spacing w:before="0" w:beforeAutospacing="0" w:after="0" w:afterAutospacing="0"/>
        <w:ind w:left="5103" w:right="-2" w:firstLine="0"/>
        <w:rPr>
          <w:color w:val="000000" w:themeColor="text1"/>
        </w:rPr>
      </w:pPr>
    </w:p>
    <w:p w:rsidR="00D2439C" w:rsidRPr="00206290" w:rsidRDefault="00D2439C" w:rsidP="00D2439C">
      <w:pPr>
        <w:spacing w:before="0" w:after="0" w:line="240" w:lineRule="auto"/>
        <w:ind w:right="-2"/>
        <w:jc w:val="right"/>
        <w:rPr>
          <w:color w:val="000000" w:themeColor="text1"/>
        </w:rPr>
      </w:pPr>
      <w:r w:rsidRPr="00206290">
        <w:rPr>
          <w:color w:val="000000" w:themeColor="text1"/>
        </w:rPr>
        <w:t>голова Львівського окружного</w:t>
      </w:r>
    </w:p>
    <w:p w:rsidR="00D2439C" w:rsidRPr="00206290" w:rsidRDefault="00D2439C" w:rsidP="00D2439C">
      <w:pPr>
        <w:spacing w:before="0" w:after="0" w:line="240" w:lineRule="auto"/>
        <w:ind w:right="-2"/>
        <w:jc w:val="right"/>
        <w:rPr>
          <w:b/>
          <w:color w:val="000000" w:themeColor="text1"/>
        </w:rPr>
      </w:pPr>
      <w:r w:rsidRPr="00206290">
        <w:rPr>
          <w:color w:val="000000" w:themeColor="text1"/>
        </w:rPr>
        <w:t xml:space="preserve"> адміністративного суду</w:t>
      </w:r>
    </w:p>
    <w:p w:rsidR="00D2439C" w:rsidRPr="00206290" w:rsidRDefault="00D2439C" w:rsidP="00D2439C">
      <w:pPr>
        <w:spacing w:before="0" w:after="0" w:line="240" w:lineRule="auto"/>
        <w:ind w:left="4248" w:right="0" w:firstLine="708"/>
        <w:jc w:val="center"/>
        <w:rPr>
          <w:b/>
          <w:i/>
          <w:color w:val="000000" w:themeColor="text1"/>
        </w:rPr>
      </w:pPr>
    </w:p>
    <w:p w:rsidR="00D2439C" w:rsidRPr="00206290" w:rsidRDefault="00D2439C" w:rsidP="00D2439C">
      <w:pPr>
        <w:pStyle w:val="msonormalcxspmiddle"/>
        <w:spacing w:before="0" w:beforeAutospacing="0" w:after="0" w:afterAutospacing="0" w:line="240" w:lineRule="auto"/>
        <w:ind w:left="5103" w:right="0"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D2439C" w:rsidRPr="00206290" w:rsidRDefault="00D2439C" w:rsidP="00D2439C">
      <w:pPr>
        <w:pStyle w:val="msonormalcxspmiddle"/>
        <w:spacing w:before="0" w:beforeAutospacing="0" w:after="0" w:afterAutospacing="0" w:line="240" w:lineRule="auto"/>
        <w:ind w:left="5103" w:right="-2" w:firstLine="0"/>
        <w:jc w:val="center"/>
        <w:rPr>
          <w:i/>
          <w:color w:val="000000" w:themeColor="text1"/>
          <w:sz w:val="20"/>
          <w:szCs w:val="20"/>
        </w:rPr>
      </w:pPr>
      <w:r w:rsidRPr="00206290">
        <w:rPr>
          <w:i/>
          <w:color w:val="000000" w:themeColor="text1"/>
          <w:sz w:val="20"/>
          <w:szCs w:val="20"/>
        </w:rPr>
        <w:t xml:space="preserve">      підпис                           прізвище, ініціали</w:t>
      </w:r>
    </w:p>
    <w:p w:rsidR="00D2439C" w:rsidRPr="00206290" w:rsidRDefault="00D2439C" w:rsidP="00D2439C">
      <w:pPr>
        <w:pStyle w:val="msonormalcxspmiddle"/>
        <w:spacing w:before="0" w:beforeAutospacing="0" w:after="0" w:afterAutospacing="0" w:line="240" w:lineRule="auto"/>
        <w:ind w:left="5103" w:right="-2"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color w:val="000000" w:themeColor="text1"/>
        </w:rPr>
      </w:pPr>
      <w:r w:rsidRPr="00206290">
        <w:rPr>
          <w:color w:val="000000" w:themeColor="text1"/>
        </w:rPr>
        <w:t>«__» _______________201_ року</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 п и с о к </w:t>
      </w:r>
    </w:p>
    <w:p w:rsidR="00D2439C" w:rsidRPr="00206290" w:rsidRDefault="00D2439C" w:rsidP="00D2439C">
      <w:pPr>
        <w:pStyle w:val="1"/>
        <w:spacing w:before="0" w:after="0" w:line="240" w:lineRule="auto"/>
        <w:ind w:left="0" w:right="-2" w:firstLine="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суддів  для  отримання  бюлетенів  для  таємного  голосування </w:t>
      </w:r>
    </w:p>
    <w:p w:rsidR="00D2439C" w:rsidRPr="00206290" w:rsidRDefault="00D2439C" w:rsidP="00D2439C">
      <w:pPr>
        <w:pStyle w:val="1"/>
        <w:spacing w:before="0" w:after="0" w:line="240" w:lineRule="auto"/>
        <w:ind w:left="0" w:right="-2" w:firstLine="0"/>
        <w:jc w:val="center"/>
        <w:rPr>
          <w:rFonts w:ascii="Times New Roman" w:hAnsi="Times New Roman"/>
          <w:b/>
          <w:color w:val="000000" w:themeColor="text1"/>
          <w:sz w:val="24"/>
          <w:szCs w:val="24"/>
          <w:u w:val="single"/>
        </w:rPr>
      </w:pPr>
      <w:r w:rsidRPr="00206290">
        <w:rPr>
          <w:rFonts w:ascii="Times New Roman" w:hAnsi="Times New Roman"/>
          <w:b/>
          <w:color w:val="000000" w:themeColor="text1"/>
          <w:sz w:val="24"/>
          <w:szCs w:val="24"/>
        </w:rPr>
        <w:t xml:space="preserve">з  обрання  на  адміністративну  посаду _________________________ </w:t>
      </w:r>
      <w:r w:rsidRPr="00206290">
        <w:rPr>
          <w:rFonts w:ascii="Times New Roman" w:hAnsi="Times New Roman"/>
          <w:b/>
          <w:color w:val="000000" w:themeColor="text1"/>
          <w:sz w:val="24"/>
          <w:szCs w:val="24"/>
          <w:u w:val="single"/>
        </w:rPr>
        <w:t xml:space="preserve"> </w:t>
      </w:r>
    </w:p>
    <w:p w:rsidR="00D2439C" w:rsidRPr="00206290" w:rsidRDefault="00D2439C" w:rsidP="00D2439C">
      <w:pPr>
        <w:pStyle w:val="1"/>
        <w:spacing w:before="0" w:after="0" w:line="240" w:lineRule="auto"/>
        <w:ind w:left="0" w:right="-2" w:firstLine="0"/>
        <w:jc w:val="center"/>
        <w:rPr>
          <w:rFonts w:ascii="Times New Roman" w:hAnsi="Times New Roman"/>
          <w:b/>
          <w:color w:val="000000" w:themeColor="text1"/>
          <w:sz w:val="20"/>
          <w:szCs w:val="20"/>
        </w:rPr>
      </w:pPr>
      <w:r w:rsidRPr="00206290">
        <w:rPr>
          <w:rFonts w:ascii="Times New Roman" w:hAnsi="Times New Roman"/>
          <w:i/>
          <w:color w:val="000000" w:themeColor="text1"/>
          <w:sz w:val="20"/>
          <w:szCs w:val="20"/>
        </w:rPr>
        <w:t xml:space="preserve">                                                                                                         назва посади (голови, заступника голови)</w:t>
      </w:r>
    </w:p>
    <w:p w:rsidR="00D2439C" w:rsidRPr="00206290" w:rsidRDefault="00D2439C" w:rsidP="00D2439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D2439C" w:rsidRPr="00206290" w:rsidRDefault="00D2439C" w:rsidP="00D2439C">
      <w:pPr>
        <w:pStyle w:val="1"/>
        <w:spacing w:before="0" w:after="0" w:line="240" w:lineRule="auto"/>
        <w:ind w:left="0" w:right="-2" w:firstLine="0"/>
        <w:jc w:val="center"/>
        <w:rPr>
          <w:rFonts w:ascii="Times New Roman" w:hAnsi="Times New Roman"/>
          <w:b/>
          <w:color w:val="000000" w:themeColor="text1"/>
          <w:sz w:val="24"/>
          <w:szCs w:val="24"/>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«____»__________201__ року                                           ______________________________</w:t>
      </w:r>
    </w:p>
    <w:p w:rsidR="00D2439C" w:rsidRPr="00206290" w:rsidRDefault="00D2439C" w:rsidP="00D2439C">
      <w:pPr>
        <w:pStyle w:val="1"/>
        <w:spacing w:before="0" w:after="0" w:line="240" w:lineRule="auto"/>
        <w:ind w:left="0" w:right="0"/>
        <w:rPr>
          <w:rFonts w:ascii="Times New Roman" w:hAnsi="Times New Roman"/>
          <w:b/>
          <w:color w:val="000000" w:themeColor="text1"/>
          <w:sz w:val="20"/>
          <w:szCs w:val="20"/>
        </w:rPr>
      </w:pPr>
      <w:r w:rsidRPr="00206290">
        <w:rPr>
          <w:rFonts w:ascii="Times New Roman" w:hAnsi="Times New Roman"/>
          <w:i/>
          <w:color w:val="000000" w:themeColor="text1"/>
          <w:sz w:val="24"/>
          <w:szCs w:val="24"/>
        </w:rPr>
        <w:t xml:space="preserve">                                                                                               </w:t>
      </w:r>
      <w:r w:rsidRPr="00206290">
        <w:rPr>
          <w:rFonts w:ascii="Times New Roman" w:hAnsi="Times New Roman"/>
          <w:i/>
          <w:color w:val="000000" w:themeColor="text1"/>
          <w:sz w:val="20"/>
          <w:szCs w:val="20"/>
        </w:rPr>
        <w:t>місце проведення голосування</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206290" w:rsidRPr="00206290" w:rsidTr="00D2439C">
        <w:trPr>
          <w:cantSplit/>
          <w:trHeight w:val="1990"/>
          <w:jc w:val="center"/>
        </w:trPr>
        <w:tc>
          <w:tcPr>
            <w:tcW w:w="504" w:type="dxa"/>
            <w:vAlign w:val="center"/>
          </w:tcPr>
          <w:p w:rsidR="00D2439C" w:rsidRPr="00206290" w:rsidRDefault="00D2439C" w:rsidP="00D2439C">
            <w:pPr>
              <w:spacing w:before="0" w:after="0"/>
              <w:ind w:right="-2"/>
              <w:rPr>
                <w:b/>
                <w:bCs/>
                <w:color w:val="000000" w:themeColor="text1"/>
              </w:rPr>
            </w:pPr>
            <w:r w:rsidRPr="00206290">
              <w:rPr>
                <w:b/>
                <w:bCs/>
                <w:color w:val="000000" w:themeColor="text1"/>
              </w:rPr>
              <w:t xml:space="preserve">№ № </w:t>
            </w:r>
            <w:proofErr w:type="spellStart"/>
            <w:r w:rsidRPr="00206290">
              <w:rPr>
                <w:b/>
                <w:bCs/>
                <w:color w:val="000000" w:themeColor="text1"/>
              </w:rPr>
              <w:t>п.п</w:t>
            </w:r>
            <w:proofErr w:type="spellEnd"/>
            <w:r w:rsidRPr="00206290">
              <w:rPr>
                <w:b/>
                <w:bCs/>
                <w:color w:val="000000" w:themeColor="text1"/>
              </w:rPr>
              <w:t>.</w:t>
            </w:r>
          </w:p>
        </w:tc>
        <w:tc>
          <w:tcPr>
            <w:tcW w:w="3318" w:type="dxa"/>
            <w:tcBorders>
              <w:right w:val="thinThickSmallGap" w:sz="24" w:space="0" w:color="auto"/>
            </w:tcBorders>
            <w:vAlign w:val="center"/>
          </w:tcPr>
          <w:p w:rsidR="00D2439C" w:rsidRPr="00206290" w:rsidRDefault="00D2439C" w:rsidP="00D2439C">
            <w:pPr>
              <w:spacing w:before="0" w:after="0" w:line="240" w:lineRule="auto"/>
              <w:ind w:right="0" w:firstLine="1"/>
              <w:jc w:val="center"/>
              <w:rPr>
                <w:b/>
                <w:bCs/>
                <w:color w:val="000000" w:themeColor="text1"/>
              </w:rPr>
            </w:pPr>
            <w:r w:rsidRPr="00206290">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D2439C" w:rsidRPr="00206290" w:rsidRDefault="00D2439C" w:rsidP="00D2439C">
            <w:pPr>
              <w:spacing w:before="0" w:after="0" w:line="240" w:lineRule="auto"/>
              <w:ind w:right="0" w:firstLine="39"/>
              <w:jc w:val="center"/>
              <w:rPr>
                <w:b/>
                <w:bCs/>
                <w:color w:val="000000" w:themeColor="text1"/>
              </w:rPr>
            </w:pPr>
            <w:r w:rsidRPr="00206290">
              <w:rPr>
                <w:b/>
                <w:bCs/>
                <w:color w:val="000000" w:themeColor="text1"/>
              </w:rPr>
              <w:t>Підпис судді, що  отримав бюлетень</w:t>
            </w:r>
          </w:p>
        </w:tc>
        <w:tc>
          <w:tcPr>
            <w:tcW w:w="2923" w:type="dxa"/>
            <w:tcBorders>
              <w:left w:val="thinThickSmallGap" w:sz="24" w:space="0" w:color="auto"/>
            </w:tcBorders>
            <w:vAlign w:val="center"/>
          </w:tcPr>
          <w:p w:rsidR="00D2439C" w:rsidRPr="00206290" w:rsidRDefault="00D2439C" w:rsidP="00D2439C">
            <w:pPr>
              <w:spacing w:before="0" w:after="0" w:line="240" w:lineRule="auto"/>
              <w:ind w:right="0" w:firstLine="31"/>
              <w:jc w:val="center"/>
              <w:rPr>
                <w:b/>
                <w:bCs/>
                <w:color w:val="000000" w:themeColor="text1"/>
              </w:rPr>
            </w:pPr>
            <w:r w:rsidRPr="00206290">
              <w:rPr>
                <w:b/>
                <w:bCs/>
                <w:color w:val="000000" w:themeColor="text1"/>
              </w:rPr>
              <w:t>Підпис члена лічильної комісії, який видав бюлетень</w:t>
            </w:r>
          </w:p>
        </w:tc>
      </w:tr>
      <w:tr w:rsidR="00206290" w:rsidRPr="00206290" w:rsidTr="00D2439C">
        <w:trPr>
          <w:cantSplit/>
          <w:jc w:val="center"/>
        </w:trPr>
        <w:tc>
          <w:tcPr>
            <w:tcW w:w="504" w:type="dxa"/>
          </w:tcPr>
          <w:p w:rsidR="00D2439C" w:rsidRPr="00206290" w:rsidRDefault="00D2439C" w:rsidP="00D2439C">
            <w:pPr>
              <w:numPr>
                <w:ilvl w:val="0"/>
                <w:numId w:val="2"/>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206290" w:rsidRPr="00206290" w:rsidTr="00D2439C">
        <w:trPr>
          <w:cantSplit/>
          <w:jc w:val="center"/>
        </w:trPr>
        <w:tc>
          <w:tcPr>
            <w:tcW w:w="504" w:type="dxa"/>
          </w:tcPr>
          <w:p w:rsidR="00D2439C" w:rsidRPr="00206290" w:rsidRDefault="00D2439C" w:rsidP="00D2439C">
            <w:pPr>
              <w:numPr>
                <w:ilvl w:val="0"/>
                <w:numId w:val="2"/>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206290" w:rsidRPr="00206290" w:rsidTr="00D2439C">
        <w:trPr>
          <w:cantSplit/>
          <w:jc w:val="center"/>
        </w:trPr>
        <w:tc>
          <w:tcPr>
            <w:tcW w:w="504" w:type="dxa"/>
          </w:tcPr>
          <w:p w:rsidR="00D2439C" w:rsidRPr="00206290" w:rsidRDefault="00D2439C" w:rsidP="00D2439C">
            <w:pPr>
              <w:numPr>
                <w:ilvl w:val="0"/>
                <w:numId w:val="2"/>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D2439C" w:rsidRPr="00206290" w:rsidTr="00D2439C">
        <w:trPr>
          <w:cantSplit/>
          <w:jc w:val="center"/>
        </w:trPr>
        <w:tc>
          <w:tcPr>
            <w:tcW w:w="504" w:type="dxa"/>
          </w:tcPr>
          <w:p w:rsidR="00D2439C" w:rsidRPr="00206290" w:rsidRDefault="00D2439C" w:rsidP="00D2439C">
            <w:pPr>
              <w:numPr>
                <w:ilvl w:val="0"/>
                <w:numId w:val="2"/>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bl>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p w:rsidR="00D2439C" w:rsidRPr="00206290" w:rsidRDefault="00D2439C" w:rsidP="00D2439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Список складено особою, уповноваженою на ведення кадрового діловодства</w:t>
      </w:r>
    </w:p>
    <w:p w:rsidR="00D2439C" w:rsidRPr="00206290" w:rsidRDefault="00D2439C" w:rsidP="00D2439C">
      <w:pPr>
        <w:pStyle w:val="1"/>
        <w:spacing w:before="0" w:after="0" w:line="240" w:lineRule="auto"/>
        <w:ind w:left="709" w:right="-2"/>
        <w:rPr>
          <w:rFonts w:ascii="Times New Roman" w:hAnsi="Times New Roman"/>
          <w:color w:val="000000" w:themeColor="text1"/>
          <w:sz w:val="24"/>
          <w:szCs w:val="24"/>
        </w:rPr>
      </w:pPr>
    </w:p>
    <w:p w:rsidR="00D2439C" w:rsidRPr="00206290" w:rsidRDefault="00D2439C" w:rsidP="00D2439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«____» ______________ 201__ року            ___________       _______________________</w:t>
      </w:r>
    </w:p>
    <w:p w:rsidR="00D2439C" w:rsidRPr="00206290" w:rsidRDefault="00D2439C" w:rsidP="00D2439C">
      <w:pPr>
        <w:pStyle w:val="1"/>
        <w:spacing w:before="0" w:after="0" w:line="240" w:lineRule="auto"/>
        <w:ind w:left="709" w:right="-2"/>
        <w:rPr>
          <w:rFonts w:ascii="Times New Roman" w:hAnsi="Times New Roman"/>
          <w:i/>
          <w:color w:val="000000" w:themeColor="text1"/>
          <w:sz w:val="20"/>
          <w:szCs w:val="20"/>
        </w:rPr>
      </w:pPr>
      <w:r w:rsidRPr="00206290">
        <w:rPr>
          <w:rFonts w:ascii="Times New Roman" w:hAnsi="Times New Roman"/>
          <w:i/>
          <w:color w:val="000000" w:themeColor="text1"/>
          <w:sz w:val="20"/>
          <w:szCs w:val="20"/>
        </w:rPr>
        <w:t xml:space="preserve">                                                                                  підпис                    прізвище, ініціали</w:t>
      </w:r>
    </w:p>
    <w:p w:rsidR="00D2439C" w:rsidRPr="00206290" w:rsidRDefault="00D2439C" w:rsidP="00D2439C">
      <w:pPr>
        <w:pStyle w:val="1"/>
        <w:spacing w:before="0" w:after="0" w:line="240" w:lineRule="auto"/>
        <w:ind w:left="709" w:right="-2"/>
        <w:rPr>
          <w:rFonts w:ascii="Times New Roman" w:hAnsi="Times New Roman"/>
          <w:b/>
          <w:color w:val="000000" w:themeColor="text1"/>
          <w:sz w:val="24"/>
          <w:szCs w:val="24"/>
        </w:rPr>
      </w:pPr>
    </w:p>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5103" w:right="-2" w:firstLine="0"/>
        <w:rPr>
          <w:i/>
          <w:color w:val="000000" w:themeColor="text1"/>
        </w:rPr>
      </w:pPr>
      <w:r w:rsidRPr="00206290">
        <w:rPr>
          <w:i/>
          <w:color w:val="000000" w:themeColor="text1"/>
        </w:rPr>
        <w:br w:type="column"/>
      </w:r>
      <w:r w:rsidRPr="00206290">
        <w:rPr>
          <w:i/>
          <w:color w:val="000000" w:themeColor="text1"/>
        </w:rPr>
        <w:lastRenderedPageBreak/>
        <w:t>Додаток 8 до Типового положення</w:t>
      </w:r>
    </w:p>
    <w:p w:rsidR="00D2439C" w:rsidRPr="00206290" w:rsidRDefault="00D2439C" w:rsidP="00D2439C">
      <w:pPr>
        <w:pStyle w:val="msonormalcxspmiddle"/>
        <w:spacing w:before="0" w:beforeAutospacing="0" w:after="0" w:afterAutospacing="0"/>
        <w:ind w:left="5103" w:right="-2"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b/>
          <w:color w:val="000000" w:themeColor="text1"/>
        </w:rPr>
      </w:pPr>
      <w:r w:rsidRPr="00206290">
        <w:rPr>
          <w:b/>
          <w:color w:val="000000" w:themeColor="text1"/>
        </w:rPr>
        <w:t>Затверджую</w:t>
      </w:r>
    </w:p>
    <w:p w:rsidR="00D2439C" w:rsidRPr="00206290" w:rsidRDefault="00D2439C" w:rsidP="00D2439C">
      <w:pPr>
        <w:pStyle w:val="msonormalcxspmiddle"/>
        <w:spacing w:before="0" w:beforeAutospacing="0" w:after="0" w:afterAutospacing="0"/>
        <w:ind w:left="5103" w:right="-2"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color w:val="000000" w:themeColor="text1"/>
        </w:rPr>
      </w:pPr>
    </w:p>
    <w:p w:rsidR="00D2439C" w:rsidRPr="00206290" w:rsidRDefault="00D2439C" w:rsidP="00D2439C">
      <w:pPr>
        <w:spacing w:before="0" w:after="0" w:line="240" w:lineRule="auto"/>
        <w:ind w:right="-2"/>
        <w:jc w:val="right"/>
        <w:rPr>
          <w:color w:val="000000" w:themeColor="text1"/>
        </w:rPr>
      </w:pPr>
      <w:r w:rsidRPr="00206290">
        <w:rPr>
          <w:color w:val="000000" w:themeColor="text1"/>
        </w:rPr>
        <w:t>голова Львівського окружного</w:t>
      </w:r>
    </w:p>
    <w:p w:rsidR="00D2439C" w:rsidRPr="00206290" w:rsidRDefault="00D2439C" w:rsidP="00D2439C">
      <w:pPr>
        <w:spacing w:before="0" w:after="0" w:line="240" w:lineRule="auto"/>
        <w:ind w:right="-2"/>
        <w:jc w:val="right"/>
        <w:rPr>
          <w:b/>
          <w:color w:val="000000" w:themeColor="text1"/>
        </w:rPr>
      </w:pPr>
      <w:r w:rsidRPr="00206290">
        <w:rPr>
          <w:color w:val="000000" w:themeColor="text1"/>
        </w:rPr>
        <w:t xml:space="preserve"> адміністративного суду</w:t>
      </w:r>
    </w:p>
    <w:p w:rsidR="00D2439C" w:rsidRPr="00206290" w:rsidRDefault="00D2439C" w:rsidP="00D2439C">
      <w:pPr>
        <w:spacing w:before="0" w:after="0" w:line="240" w:lineRule="auto"/>
        <w:ind w:left="4248" w:right="0" w:firstLine="708"/>
        <w:jc w:val="center"/>
        <w:rPr>
          <w:b/>
          <w:i/>
          <w:color w:val="000000" w:themeColor="text1"/>
        </w:rPr>
      </w:pPr>
    </w:p>
    <w:p w:rsidR="00D2439C" w:rsidRPr="00206290" w:rsidRDefault="00D2439C" w:rsidP="00D2439C">
      <w:pPr>
        <w:pStyle w:val="msonormalcxspmiddle"/>
        <w:spacing w:before="0" w:beforeAutospacing="0" w:after="0" w:afterAutospacing="0" w:line="240" w:lineRule="auto"/>
        <w:ind w:left="5103" w:right="0"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D2439C" w:rsidRPr="00206290" w:rsidRDefault="00D2439C" w:rsidP="00D2439C">
      <w:pPr>
        <w:pStyle w:val="msonormalcxspmiddle"/>
        <w:spacing w:before="0" w:beforeAutospacing="0" w:after="0" w:afterAutospacing="0" w:line="240" w:lineRule="auto"/>
        <w:ind w:left="5103" w:right="-2" w:firstLine="0"/>
        <w:jc w:val="center"/>
        <w:rPr>
          <w:i/>
          <w:color w:val="000000" w:themeColor="text1"/>
          <w:sz w:val="20"/>
          <w:szCs w:val="20"/>
        </w:rPr>
      </w:pPr>
      <w:r w:rsidRPr="00206290">
        <w:rPr>
          <w:i/>
          <w:color w:val="000000" w:themeColor="text1"/>
          <w:sz w:val="20"/>
          <w:szCs w:val="20"/>
        </w:rPr>
        <w:t xml:space="preserve">      підпис                           прізвище, ініціали</w:t>
      </w:r>
    </w:p>
    <w:p w:rsidR="00D2439C" w:rsidRPr="00206290" w:rsidRDefault="00D2439C" w:rsidP="00D2439C">
      <w:pPr>
        <w:pStyle w:val="msonormalcxspmiddle"/>
        <w:spacing w:before="0" w:beforeAutospacing="0" w:after="0" w:afterAutospacing="0" w:line="240" w:lineRule="auto"/>
        <w:ind w:left="5103" w:right="-2" w:firstLine="0"/>
        <w:rPr>
          <w:color w:val="000000" w:themeColor="text1"/>
        </w:rPr>
      </w:pPr>
    </w:p>
    <w:p w:rsidR="00D2439C" w:rsidRPr="00206290" w:rsidRDefault="00D2439C" w:rsidP="00D2439C">
      <w:pPr>
        <w:pStyle w:val="msonormalcxspmiddle"/>
        <w:spacing w:before="0" w:beforeAutospacing="0" w:after="0" w:afterAutospacing="0"/>
        <w:ind w:left="5103" w:right="-2" w:firstLine="0"/>
        <w:rPr>
          <w:color w:val="000000" w:themeColor="text1"/>
        </w:rPr>
      </w:pPr>
      <w:r w:rsidRPr="00206290">
        <w:rPr>
          <w:color w:val="000000" w:themeColor="text1"/>
        </w:rPr>
        <w:t>«__» _______________201_ року</w:t>
      </w:r>
    </w:p>
    <w:p w:rsidR="00D2439C" w:rsidRPr="00206290" w:rsidRDefault="00D2439C" w:rsidP="00D2439C">
      <w:pPr>
        <w:pStyle w:val="msonormalcxspmiddle"/>
        <w:spacing w:before="0" w:beforeAutospacing="0" w:after="0" w:afterAutospacing="0"/>
        <w:ind w:left="5103" w:right="-2" w:firstLine="0"/>
        <w:rPr>
          <w:color w:val="000000" w:themeColor="text1"/>
        </w:rPr>
      </w:pP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 п и с о к </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суддів для отримання бюлетенів для таємного голосування </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з обрання  делегатів </w:t>
      </w:r>
    </w:p>
    <w:p w:rsidR="00D2439C" w:rsidRPr="00206290" w:rsidRDefault="00D2439C" w:rsidP="00D2439C">
      <w:pPr>
        <w:spacing w:before="0" w:after="0" w:line="240" w:lineRule="auto"/>
        <w:ind w:right="0" w:firstLine="0"/>
        <w:jc w:val="center"/>
        <w:rPr>
          <w:b/>
          <w:color w:val="000000" w:themeColor="text1"/>
        </w:rPr>
      </w:pPr>
      <w:r w:rsidRPr="00206290">
        <w:rPr>
          <w:b/>
          <w:color w:val="000000" w:themeColor="text1"/>
        </w:rPr>
        <w:t>на з’їзд суддів України</w:t>
      </w:r>
    </w:p>
    <w:p w:rsidR="00D2439C" w:rsidRPr="00206290" w:rsidRDefault="00D2439C" w:rsidP="00D2439C">
      <w:pPr>
        <w:pStyle w:val="1"/>
        <w:spacing w:before="0" w:after="0" w:line="240" w:lineRule="auto"/>
        <w:ind w:left="0" w:right="0" w:firstLine="0"/>
        <w:jc w:val="center"/>
        <w:rPr>
          <w:rFonts w:ascii="Times New Roman" w:hAnsi="Times New Roman"/>
          <w:i/>
          <w:color w:val="000000" w:themeColor="text1"/>
          <w:sz w:val="24"/>
          <w:szCs w:val="24"/>
        </w:rPr>
      </w:pPr>
      <w:r w:rsidRPr="00206290">
        <w:rPr>
          <w:rFonts w:ascii="Times New Roman" w:hAnsi="Times New Roman"/>
          <w:i/>
          <w:color w:val="000000" w:themeColor="text1"/>
          <w:sz w:val="24"/>
          <w:szCs w:val="24"/>
        </w:rPr>
        <w:t>від</w:t>
      </w:r>
    </w:p>
    <w:p w:rsidR="00D2439C" w:rsidRPr="00206290" w:rsidRDefault="00D2439C" w:rsidP="00D2439C">
      <w:pPr>
        <w:pStyle w:val="1"/>
        <w:spacing w:before="0" w:after="0" w:line="240" w:lineRule="auto"/>
        <w:ind w:left="0" w:right="0" w:firstLine="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Львівського окружного адміністративного суду</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p w:rsidR="00D2439C" w:rsidRPr="00206290" w:rsidRDefault="00D2439C" w:rsidP="00D2439C">
      <w:pPr>
        <w:spacing w:before="0" w:after="0" w:line="240" w:lineRule="auto"/>
        <w:ind w:right="0" w:firstLine="0"/>
        <w:rPr>
          <w:b/>
          <w:color w:val="000000" w:themeColor="text1"/>
        </w:rPr>
      </w:pPr>
      <w:r w:rsidRPr="00206290">
        <w:rPr>
          <w:b/>
          <w:color w:val="000000" w:themeColor="text1"/>
        </w:rPr>
        <w:t>«____»__________201__ року                                                ___________________</w:t>
      </w:r>
    </w:p>
    <w:p w:rsidR="00D2439C" w:rsidRPr="00206290" w:rsidRDefault="00D2439C" w:rsidP="00D2439C">
      <w:pPr>
        <w:pStyle w:val="1"/>
        <w:spacing w:before="0" w:after="0" w:line="240" w:lineRule="auto"/>
        <w:ind w:left="0" w:right="0" w:firstLine="0"/>
        <w:rPr>
          <w:rFonts w:ascii="Times New Roman" w:hAnsi="Times New Roman"/>
          <w:b/>
          <w:color w:val="000000" w:themeColor="text1"/>
          <w:sz w:val="20"/>
          <w:szCs w:val="20"/>
        </w:rPr>
      </w:pPr>
      <w:r w:rsidRPr="00206290">
        <w:rPr>
          <w:rFonts w:ascii="Times New Roman" w:hAnsi="Times New Roman"/>
          <w:i/>
          <w:color w:val="000000" w:themeColor="text1"/>
          <w:sz w:val="24"/>
          <w:szCs w:val="24"/>
        </w:rPr>
        <w:t xml:space="preserve">                                                                                                  </w:t>
      </w:r>
      <w:r w:rsidRPr="00206290">
        <w:rPr>
          <w:rFonts w:ascii="Times New Roman" w:hAnsi="Times New Roman"/>
          <w:i/>
          <w:color w:val="000000" w:themeColor="text1"/>
          <w:sz w:val="20"/>
          <w:szCs w:val="20"/>
        </w:rPr>
        <w:t>місце проведення голосування</w:t>
      </w:r>
    </w:p>
    <w:p w:rsidR="00D2439C" w:rsidRPr="00206290" w:rsidRDefault="00D2439C" w:rsidP="00D2439C">
      <w:pPr>
        <w:pStyle w:val="1"/>
        <w:spacing w:before="0" w:after="0" w:line="240" w:lineRule="auto"/>
        <w:ind w:left="0" w:right="-2" w:firstLine="0"/>
        <w:jc w:val="center"/>
        <w:rPr>
          <w:rFonts w:ascii="Times New Roman" w:hAnsi="Times New Roman"/>
          <w:b/>
          <w:color w:val="000000" w:themeColor="text1"/>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206290" w:rsidRPr="00206290" w:rsidTr="00D2439C">
        <w:trPr>
          <w:cantSplit/>
          <w:trHeight w:val="1990"/>
          <w:jc w:val="center"/>
        </w:trPr>
        <w:tc>
          <w:tcPr>
            <w:tcW w:w="504" w:type="dxa"/>
            <w:vAlign w:val="center"/>
          </w:tcPr>
          <w:p w:rsidR="00D2439C" w:rsidRPr="00206290" w:rsidRDefault="00D2439C" w:rsidP="00D2439C">
            <w:pPr>
              <w:spacing w:before="0" w:after="0"/>
              <w:ind w:right="-2"/>
              <w:rPr>
                <w:b/>
                <w:bCs/>
                <w:color w:val="000000" w:themeColor="text1"/>
              </w:rPr>
            </w:pPr>
            <w:r w:rsidRPr="00206290">
              <w:rPr>
                <w:b/>
                <w:bCs/>
                <w:color w:val="000000" w:themeColor="text1"/>
              </w:rPr>
              <w:t xml:space="preserve">№ № </w:t>
            </w:r>
            <w:proofErr w:type="spellStart"/>
            <w:r w:rsidRPr="00206290">
              <w:rPr>
                <w:b/>
                <w:bCs/>
                <w:color w:val="000000" w:themeColor="text1"/>
              </w:rPr>
              <w:t>п.п</w:t>
            </w:r>
            <w:proofErr w:type="spellEnd"/>
            <w:r w:rsidRPr="00206290">
              <w:rPr>
                <w:b/>
                <w:bCs/>
                <w:color w:val="000000" w:themeColor="text1"/>
              </w:rPr>
              <w:t>.</w:t>
            </w:r>
          </w:p>
        </w:tc>
        <w:tc>
          <w:tcPr>
            <w:tcW w:w="3318" w:type="dxa"/>
            <w:tcBorders>
              <w:right w:val="thinThickSmallGap" w:sz="24" w:space="0" w:color="auto"/>
            </w:tcBorders>
            <w:vAlign w:val="center"/>
          </w:tcPr>
          <w:p w:rsidR="00D2439C" w:rsidRPr="00206290" w:rsidRDefault="00D2439C" w:rsidP="00D2439C">
            <w:pPr>
              <w:spacing w:before="0" w:after="0"/>
              <w:ind w:right="-2" w:firstLine="1"/>
              <w:jc w:val="center"/>
              <w:rPr>
                <w:b/>
                <w:bCs/>
                <w:color w:val="000000" w:themeColor="text1"/>
              </w:rPr>
            </w:pPr>
            <w:r w:rsidRPr="00206290">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D2439C" w:rsidRPr="00206290" w:rsidRDefault="00D2439C" w:rsidP="00D2439C">
            <w:pPr>
              <w:spacing w:before="0" w:after="0"/>
              <w:ind w:right="-2" w:firstLine="39"/>
              <w:jc w:val="center"/>
              <w:rPr>
                <w:b/>
                <w:bCs/>
                <w:color w:val="000000" w:themeColor="text1"/>
              </w:rPr>
            </w:pPr>
            <w:r w:rsidRPr="00206290">
              <w:rPr>
                <w:b/>
                <w:bCs/>
                <w:color w:val="000000" w:themeColor="text1"/>
              </w:rPr>
              <w:t>Підпис судді, що  отримав бюлетень</w:t>
            </w:r>
          </w:p>
        </w:tc>
        <w:tc>
          <w:tcPr>
            <w:tcW w:w="2923" w:type="dxa"/>
            <w:tcBorders>
              <w:left w:val="thinThickSmallGap" w:sz="24" w:space="0" w:color="auto"/>
            </w:tcBorders>
            <w:vAlign w:val="center"/>
          </w:tcPr>
          <w:p w:rsidR="00D2439C" w:rsidRPr="00206290" w:rsidRDefault="00D2439C" w:rsidP="00D2439C">
            <w:pPr>
              <w:spacing w:before="0" w:after="0"/>
              <w:ind w:right="-2" w:firstLine="31"/>
              <w:jc w:val="center"/>
              <w:rPr>
                <w:b/>
                <w:bCs/>
                <w:color w:val="000000" w:themeColor="text1"/>
              </w:rPr>
            </w:pPr>
            <w:r w:rsidRPr="00206290">
              <w:rPr>
                <w:b/>
                <w:bCs/>
                <w:color w:val="000000" w:themeColor="text1"/>
              </w:rPr>
              <w:t>Підпис члена лічильної комісії, який видав бюлетень</w:t>
            </w:r>
          </w:p>
        </w:tc>
      </w:tr>
      <w:tr w:rsidR="00206290" w:rsidRPr="00206290" w:rsidTr="00D2439C">
        <w:trPr>
          <w:cantSplit/>
          <w:jc w:val="center"/>
        </w:trPr>
        <w:tc>
          <w:tcPr>
            <w:tcW w:w="504" w:type="dxa"/>
          </w:tcPr>
          <w:p w:rsidR="00D2439C" w:rsidRPr="00206290" w:rsidRDefault="00D2439C" w:rsidP="00D2439C">
            <w:pPr>
              <w:numPr>
                <w:ilvl w:val="0"/>
                <w:numId w:val="35"/>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206290" w:rsidRPr="00206290" w:rsidTr="00D2439C">
        <w:trPr>
          <w:cantSplit/>
          <w:jc w:val="center"/>
        </w:trPr>
        <w:tc>
          <w:tcPr>
            <w:tcW w:w="504" w:type="dxa"/>
          </w:tcPr>
          <w:p w:rsidR="00D2439C" w:rsidRPr="00206290" w:rsidRDefault="00D2439C" w:rsidP="00D2439C">
            <w:pPr>
              <w:numPr>
                <w:ilvl w:val="0"/>
                <w:numId w:val="35"/>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206290" w:rsidRPr="00206290" w:rsidTr="00D2439C">
        <w:trPr>
          <w:cantSplit/>
          <w:jc w:val="center"/>
        </w:trPr>
        <w:tc>
          <w:tcPr>
            <w:tcW w:w="504" w:type="dxa"/>
          </w:tcPr>
          <w:p w:rsidR="00D2439C" w:rsidRPr="00206290" w:rsidRDefault="00D2439C" w:rsidP="00D2439C">
            <w:pPr>
              <w:numPr>
                <w:ilvl w:val="0"/>
                <w:numId w:val="35"/>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r w:rsidR="00D2439C" w:rsidRPr="00206290" w:rsidTr="00D2439C">
        <w:trPr>
          <w:cantSplit/>
          <w:jc w:val="center"/>
        </w:trPr>
        <w:tc>
          <w:tcPr>
            <w:tcW w:w="504" w:type="dxa"/>
          </w:tcPr>
          <w:p w:rsidR="00D2439C" w:rsidRPr="00206290" w:rsidRDefault="00D2439C" w:rsidP="00D2439C">
            <w:pPr>
              <w:numPr>
                <w:ilvl w:val="0"/>
                <w:numId w:val="35"/>
              </w:numPr>
              <w:spacing w:before="0" w:after="0"/>
              <w:ind w:right="-2" w:firstLine="0"/>
              <w:rPr>
                <w:color w:val="000000" w:themeColor="text1"/>
              </w:rPr>
            </w:pPr>
          </w:p>
        </w:tc>
        <w:tc>
          <w:tcPr>
            <w:tcW w:w="3318" w:type="dxa"/>
            <w:tcBorders>
              <w:right w:val="thinThickSmallGap" w:sz="24" w:space="0" w:color="auto"/>
            </w:tcBorders>
          </w:tcPr>
          <w:p w:rsidR="00D2439C" w:rsidRPr="00206290" w:rsidRDefault="00D2439C" w:rsidP="00D2439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D2439C" w:rsidRPr="00206290" w:rsidRDefault="00D2439C" w:rsidP="00D2439C">
            <w:pPr>
              <w:spacing w:before="0" w:after="0"/>
              <w:ind w:right="-2"/>
              <w:rPr>
                <w:color w:val="000000" w:themeColor="text1"/>
              </w:rPr>
            </w:pPr>
          </w:p>
        </w:tc>
        <w:tc>
          <w:tcPr>
            <w:tcW w:w="2923" w:type="dxa"/>
            <w:tcBorders>
              <w:left w:val="thinThickSmallGap" w:sz="24" w:space="0" w:color="auto"/>
            </w:tcBorders>
          </w:tcPr>
          <w:p w:rsidR="00D2439C" w:rsidRPr="00206290" w:rsidRDefault="00D2439C" w:rsidP="00D2439C">
            <w:pPr>
              <w:spacing w:before="0" w:after="0"/>
              <w:ind w:right="-2"/>
              <w:rPr>
                <w:color w:val="000000" w:themeColor="text1"/>
              </w:rPr>
            </w:pPr>
          </w:p>
        </w:tc>
      </w:tr>
    </w:tbl>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p>
    <w:p w:rsidR="00D2439C" w:rsidRPr="00206290" w:rsidRDefault="00D2439C" w:rsidP="00D2439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Список складено особою, уповноваженою на ведення кадрового діловодства</w:t>
      </w:r>
    </w:p>
    <w:p w:rsidR="00D2439C" w:rsidRPr="00206290" w:rsidRDefault="00D2439C" w:rsidP="00D2439C">
      <w:pPr>
        <w:pStyle w:val="1"/>
        <w:spacing w:before="0" w:after="0" w:line="240" w:lineRule="auto"/>
        <w:ind w:left="0" w:right="-2"/>
        <w:rPr>
          <w:rFonts w:ascii="Times New Roman" w:hAnsi="Times New Roman"/>
          <w:color w:val="000000" w:themeColor="text1"/>
          <w:sz w:val="24"/>
          <w:szCs w:val="24"/>
        </w:rPr>
      </w:pPr>
    </w:p>
    <w:p w:rsidR="00D2439C" w:rsidRPr="00206290" w:rsidRDefault="00D2439C" w:rsidP="00D2439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«____» ______________ 201__ року            ___________    ___________________</w:t>
      </w:r>
    </w:p>
    <w:p w:rsidR="00D2439C" w:rsidRPr="00206290" w:rsidRDefault="00D2439C" w:rsidP="00D2439C">
      <w:pPr>
        <w:pStyle w:val="1"/>
        <w:spacing w:before="0" w:after="0" w:line="240" w:lineRule="auto"/>
        <w:ind w:left="709" w:right="-2"/>
        <w:rPr>
          <w:rFonts w:ascii="Times New Roman" w:hAnsi="Times New Roman"/>
          <w:b/>
          <w:color w:val="000000" w:themeColor="text1"/>
          <w:sz w:val="20"/>
          <w:szCs w:val="20"/>
        </w:rPr>
      </w:pPr>
      <w:r w:rsidRPr="00206290">
        <w:rPr>
          <w:rFonts w:ascii="Times New Roman" w:hAnsi="Times New Roman"/>
          <w:i/>
          <w:color w:val="000000" w:themeColor="text1"/>
          <w:sz w:val="24"/>
          <w:szCs w:val="24"/>
        </w:rPr>
        <w:t xml:space="preserve">                                                                    </w:t>
      </w:r>
      <w:r w:rsidRPr="00206290">
        <w:rPr>
          <w:rFonts w:ascii="Times New Roman" w:hAnsi="Times New Roman"/>
          <w:i/>
          <w:color w:val="000000" w:themeColor="text1"/>
          <w:sz w:val="20"/>
          <w:szCs w:val="20"/>
        </w:rPr>
        <w:t>підпис                   прізвище, ініціали</w:t>
      </w:r>
    </w:p>
    <w:p w:rsidR="00D2439C" w:rsidRPr="00206290" w:rsidRDefault="00D2439C" w:rsidP="00D2439C">
      <w:pPr>
        <w:pStyle w:val="msonormalcxspmiddle"/>
        <w:spacing w:before="0" w:beforeAutospacing="0" w:after="0" w:afterAutospacing="0"/>
        <w:ind w:left="5103" w:right="-2" w:firstLine="0"/>
        <w:rPr>
          <w:i/>
          <w:color w:val="000000" w:themeColor="text1"/>
        </w:rPr>
      </w:pPr>
    </w:p>
    <w:p w:rsidR="00D2439C" w:rsidRPr="00206290" w:rsidRDefault="00D2439C" w:rsidP="00D2439C">
      <w:pPr>
        <w:pStyle w:val="msonormalcxspmiddle"/>
        <w:spacing w:before="0" w:beforeAutospacing="0" w:after="0" w:afterAutospacing="0"/>
        <w:ind w:left="5103" w:right="-2" w:firstLine="0"/>
        <w:rPr>
          <w:i/>
          <w:color w:val="000000" w:themeColor="text1"/>
        </w:rPr>
      </w:pPr>
      <w:r w:rsidRPr="00206290">
        <w:rPr>
          <w:i/>
          <w:color w:val="000000" w:themeColor="text1"/>
        </w:rPr>
        <w:br w:type="column"/>
      </w:r>
      <w:r w:rsidRPr="00206290">
        <w:rPr>
          <w:i/>
          <w:color w:val="000000" w:themeColor="text1"/>
        </w:rPr>
        <w:lastRenderedPageBreak/>
        <w:t>Додаток 9 до  Положення</w:t>
      </w:r>
    </w:p>
    <w:p w:rsidR="00D2439C" w:rsidRPr="00206290" w:rsidRDefault="00D2439C" w:rsidP="00D2439C">
      <w:pPr>
        <w:spacing w:before="0" w:after="0" w:line="240" w:lineRule="auto"/>
        <w:ind w:right="0"/>
        <w:jc w:val="center"/>
        <w:rPr>
          <w:b/>
          <w:color w:val="000000" w:themeColor="text1"/>
        </w:rPr>
      </w:pPr>
    </w:p>
    <w:p w:rsidR="00D2439C" w:rsidRPr="00206290" w:rsidRDefault="00D2439C" w:rsidP="00D2439C">
      <w:pPr>
        <w:spacing w:before="0" w:after="0" w:line="240" w:lineRule="auto"/>
        <w:ind w:right="0"/>
        <w:jc w:val="center"/>
        <w:rPr>
          <w:b/>
          <w:color w:val="000000" w:themeColor="text1"/>
        </w:rPr>
      </w:pPr>
      <w:r w:rsidRPr="00206290">
        <w:rPr>
          <w:b/>
          <w:color w:val="000000" w:themeColor="text1"/>
        </w:rPr>
        <w:t>ПРОТОКОЛ № _____</w:t>
      </w:r>
    </w:p>
    <w:p w:rsidR="00D2439C" w:rsidRPr="00206290" w:rsidRDefault="00D2439C" w:rsidP="00D2439C">
      <w:pPr>
        <w:spacing w:before="0" w:after="0" w:line="240" w:lineRule="auto"/>
        <w:ind w:right="0" w:firstLine="0"/>
        <w:jc w:val="center"/>
        <w:rPr>
          <w:b/>
          <w:color w:val="000000" w:themeColor="text1"/>
        </w:rPr>
      </w:pPr>
      <w:r w:rsidRPr="00206290">
        <w:rPr>
          <w:b/>
          <w:color w:val="000000" w:themeColor="text1"/>
        </w:rPr>
        <w:t>засідання лічильної комісії про результати таємного голосування (повторного таємного голосування) з обрання на адміністративну посаду ___________________________________________________________________</w:t>
      </w:r>
    </w:p>
    <w:p w:rsidR="00D2439C" w:rsidRPr="00206290" w:rsidRDefault="00D2439C" w:rsidP="00D2439C">
      <w:pPr>
        <w:spacing w:before="0" w:after="0" w:line="240" w:lineRule="auto"/>
        <w:ind w:right="0" w:firstLine="0"/>
        <w:jc w:val="center"/>
        <w:rPr>
          <w:i/>
          <w:color w:val="000000" w:themeColor="text1"/>
        </w:rPr>
      </w:pPr>
      <w:r w:rsidRPr="00206290">
        <w:rPr>
          <w:i/>
          <w:color w:val="000000" w:themeColor="text1"/>
        </w:rPr>
        <w:t xml:space="preserve">                     назва посади (голови, заступника голови)</w:t>
      </w: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Львівського окружного адміністративного суду</w:t>
      </w:r>
    </w:p>
    <w:p w:rsidR="00D2439C" w:rsidRPr="00206290" w:rsidRDefault="00D2439C" w:rsidP="00D2439C">
      <w:pPr>
        <w:spacing w:before="0" w:after="0" w:line="240" w:lineRule="auto"/>
        <w:ind w:right="-2" w:firstLine="0"/>
        <w:jc w:val="center"/>
        <w:rPr>
          <w:color w:val="000000" w:themeColor="text1"/>
        </w:rPr>
      </w:pPr>
    </w:p>
    <w:p w:rsidR="00D2439C" w:rsidRPr="00206290" w:rsidRDefault="00D2439C" w:rsidP="00D2439C">
      <w:pPr>
        <w:spacing w:before="0" w:after="0" w:line="240" w:lineRule="auto"/>
        <w:ind w:right="-2" w:firstLine="0"/>
        <w:rPr>
          <w:i/>
          <w:color w:val="000000" w:themeColor="text1"/>
        </w:rPr>
      </w:pPr>
      <w:r w:rsidRPr="00206290">
        <w:rPr>
          <w:color w:val="000000" w:themeColor="text1"/>
        </w:rPr>
        <w:t>від «____»______ 201__ року                                                  _____</w:t>
      </w:r>
      <w:r w:rsidRPr="00206290">
        <w:rPr>
          <w:i/>
          <w:color w:val="000000" w:themeColor="text1"/>
        </w:rPr>
        <w:t>______________________</w:t>
      </w:r>
    </w:p>
    <w:p w:rsidR="00D2439C" w:rsidRPr="00206290" w:rsidRDefault="00D2439C" w:rsidP="00D2439C">
      <w:pPr>
        <w:spacing w:before="0" w:after="0" w:line="240" w:lineRule="auto"/>
        <w:ind w:right="-2" w:firstLine="0"/>
        <w:rPr>
          <w:i/>
          <w:color w:val="000000" w:themeColor="text1"/>
        </w:rPr>
      </w:pPr>
      <w:r w:rsidRPr="00206290">
        <w:rPr>
          <w:i/>
          <w:color w:val="000000" w:themeColor="text1"/>
        </w:rPr>
        <w:t xml:space="preserve">                                                                                                    місце проведення голосування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763"/>
        <w:gridCol w:w="1427"/>
        <w:gridCol w:w="2258"/>
        <w:gridCol w:w="834"/>
        <w:gridCol w:w="17"/>
      </w:tblGrid>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виготовлених бюлетенів</w:t>
            </w:r>
          </w:p>
        </w:tc>
        <w:tc>
          <w:tcPr>
            <w:tcW w:w="4519" w:type="dxa"/>
            <w:gridSpan w:val="3"/>
          </w:tcPr>
          <w:p w:rsidR="00D2439C" w:rsidRPr="00206290" w:rsidRDefault="00D2439C" w:rsidP="00D2439C">
            <w:pPr>
              <w:spacing w:before="0" w:after="0" w:line="240" w:lineRule="auto"/>
              <w:ind w:right="0"/>
              <w:rPr>
                <w:color w:val="000000" w:themeColor="text1"/>
              </w:rPr>
            </w:pPr>
          </w:p>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 xml:space="preserve">Кількість отриманих бюлетенів </w:t>
            </w:r>
          </w:p>
        </w:tc>
        <w:tc>
          <w:tcPr>
            <w:tcW w:w="4519" w:type="dxa"/>
            <w:gridSpan w:val="3"/>
          </w:tcPr>
          <w:p w:rsidR="00D2439C" w:rsidRPr="00206290" w:rsidRDefault="00D2439C" w:rsidP="00D2439C">
            <w:pPr>
              <w:spacing w:before="0" w:after="0" w:line="240" w:lineRule="auto"/>
              <w:ind w:right="0"/>
              <w:rPr>
                <w:color w:val="000000" w:themeColor="text1"/>
              </w:rPr>
            </w:pPr>
          </w:p>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погашених бюлетенів</w:t>
            </w:r>
          </w:p>
          <w:p w:rsidR="00D2439C" w:rsidRPr="00206290" w:rsidRDefault="00D2439C" w:rsidP="00D2439C">
            <w:pPr>
              <w:spacing w:before="0" w:after="0" w:line="240" w:lineRule="auto"/>
              <w:ind w:right="0" w:firstLine="0"/>
              <w:rPr>
                <w:color w:val="000000" w:themeColor="text1"/>
              </w:rPr>
            </w:pPr>
          </w:p>
        </w:tc>
        <w:tc>
          <w:tcPr>
            <w:tcW w:w="4519" w:type="dxa"/>
            <w:gridSpan w:val="3"/>
          </w:tcPr>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19" w:type="dxa"/>
            <w:gridSpan w:val="3"/>
          </w:tcPr>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дійсних бюлетенів</w:t>
            </w:r>
          </w:p>
          <w:p w:rsidR="00D2439C" w:rsidRPr="00206290" w:rsidRDefault="00D2439C" w:rsidP="00D2439C">
            <w:pPr>
              <w:spacing w:before="0" w:after="0" w:line="240" w:lineRule="auto"/>
              <w:ind w:right="0" w:firstLine="0"/>
              <w:rPr>
                <w:color w:val="000000" w:themeColor="text1"/>
              </w:rPr>
            </w:pPr>
          </w:p>
        </w:tc>
        <w:tc>
          <w:tcPr>
            <w:tcW w:w="4519" w:type="dxa"/>
            <w:gridSpan w:val="3"/>
          </w:tcPr>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бюлетенів, визнаних недійсними</w:t>
            </w:r>
          </w:p>
          <w:p w:rsidR="00D2439C" w:rsidRPr="00206290" w:rsidRDefault="00D2439C" w:rsidP="00D2439C">
            <w:pPr>
              <w:spacing w:before="0" w:after="0" w:line="240" w:lineRule="auto"/>
              <w:ind w:right="0" w:firstLine="0"/>
              <w:rPr>
                <w:color w:val="000000" w:themeColor="text1"/>
              </w:rPr>
            </w:pPr>
          </w:p>
        </w:tc>
        <w:tc>
          <w:tcPr>
            <w:tcW w:w="4519" w:type="dxa"/>
            <w:gridSpan w:val="3"/>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gridSpan w:val="2"/>
            <w:vMerge w:val="restart"/>
          </w:tcPr>
          <w:p w:rsidR="00D2439C" w:rsidRPr="00206290" w:rsidRDefault="00D2439C" w:rsidP="00D2439C">
            <w:pPr>
              <w:spacing w:before="0" w:after="0" w:line="240" w:lineRule="auto"/>
              <w:ind w:right="0" w:firstLine="0"/>
              <w:rPr>
                <w:color w:val="000000" w:themeColor="text1"/>
              </w:rPr>
            </w:pPr>
            <w:r w:rsidRPr="00206290">
              <w:rPr>
                <w:color w:val="000000" w:themeColor="text1"/>
              </w:rPr>
              <w:t xml:space="preserve">Прізвища, імена і по батькові кандидатів, які внесені в бюлетень, та кількість голосів «за» отримана кожним з кандидатів </w:t>
            </w:r>
          </w:p>
        </w:tc>
        <w:tc>
          <w:tcPr>
            <w:tcW w:w="3685" w:type="dxa"/>
            <w:gridSpan w:val="2"/>
          </w:tcPr>
          <w:p w:rsidR="00D2439C" w:rsidRPr="00206290" w:rsidRDefault="00D2439C" w:rsidP="00D2439C">
            <w:pPr>
              <w:spacing w:before="0" w:after="0" w:line="240" w:lineRule="auto"/>
              <w:ind w:right="0"/>
              <w:rPr>
                <w:color w:val="000000" w:themeColor="text1"/>
              </w:rPr>
            </w:pPr>
          </w:p>
        </w:tc>
        <w:tc>
          <w:tcPr>
            <w:tcW w:w="851"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gridSpan w:val="2"/>
            <w:vMerge/>
          </w:tcPr>
          <w:p w:rsidR="00D2439C" w:rsidRPr="00206290" w:rsidRDefault="00D2439C" w:rsidP="00D2439C">
            <w:pPr>
              <w:spacing w:before="0" w:after="0" w:line="240" w:lineRule="auto"/>
              <w:ind w:right="0" w:firstLine="0"/>
              <w:rPr>
                <w:color w:val="000000" w:themeColor="text1"/>
              </w:rPr>
            </w:pPr>
          </w:p>
        </w:tc>
        <w:tc>
          <w:tcPr>
            <w:tcW w:w="3685" w:type="dxa"/>
            <w:gridSpan w:val="2"/>
          </w:tcPr>
          <w:p w:rsidR="00D2439C" w:rsidRPr="00206290" w:rsidRDefault="00D2439C" w:rsidP="00D2439C">
            <w:pPr>
              <w:spacing w:before="0" w:after="0" w:line="240" w:lineRule="auto"/>
              <w:ind w:right="0"/>
              <w:rPr>
                <w:color w:val="000000" w:themeColor="text1"/>
              </w:rPr>
            </w:pPr>
          </w:p>
        </w:tc>
        <w:tc>
          <w:tcPr>
            <w:tcW w:w="851"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gridSpan w:val="2"/>
            <w:vMerge/>
          </w:tcPr>
          <w:p w:rsidR="00D2439C" w:rsidRPr="00206290" w:rsidRDefault="00D2439C" w:rsidP="00D2439C">
            <w:pPr>
              <w:spacing w:before="0" w:after="0" w:line="240" w:lineRule="auto"/>
              <w:ind w:right="0" w:firstLine="0"/>
              <w:rPr>
                <w:color w:val="000000" w:themeColor="text1"/>
              </w:rPr>
            </w:pPr>
          </w:p>
        </w:tc>
        <w:tc>
          <w:tcPr>
            <w:tcW w:w="3685" w:type="dxa"/>
            <w:gridSpan w:val="2"/>
          </w:tcPr>
          <w:p w:rsidR="00D2439C" w:rsidRPr="00206290" w:rsidRDefault="00D2439C" w:rsidP="00D2439C">
            <w:pPr>
              <w:spacing w:before="0" w:after="0" w:line="240" w:lineRule="auto"/>
              <w:ind w:right="0"/>
              <w:rPr>
                <w:color w:val="000000" w:themeColor="text1"/>
              </w:rPr>
            </w:pPr>
          </w:p>
        </w:tc>
        <w:tc>
          <w:tcPr>
            <w:tcW w:w="851"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gridSpan w:val="2"/>
            <w:vMerge/>
          </w:tcPr>
          <w:p w:rsidR="00D2439C" w:rsidRPr="00206290" w:rsidRDefault="00D2439C" w:rsidP="00D2439C">
            <w:pPr>
              <w:spacing w:before="0" w:after="0" w:line="240" w:lineRule="auto"/>
              <w:ind w:right="0" w:firstLine="0"/>
              <w:rPr>
                <w:color w:val="000000" w:themeColor="text1"/>
              </w:rPr>
            </w:pPr>
          </w:p>
        </w:tc>
        <w:tc>
          <w:tcPr>
            <w:tcW w:w="3685" w:type="dxa"/>
            <w:gridSpan w:val="2"/>
          </w:tcPr>
          <w:p w:rsidR="00D2439C" w:rsidRPr="00206290" w:rsidRDefault="00D2439C" w:rsidP="00D2439C">
            <w:pPr>
              <w:spacing w:before="0" w:after="0" w:line="240" w:lineRule="auto"/>
              <w:ind w:right="0"/>
              <w:rPr>
                <w:color w:val="000000" w:themeColor="text1"/>
              </w:rPr>
            </w:pPr>
          </w:p>
        </w:tc>
        <w:tc>
          <w:tcPr>
            <w:tcW w:w="851"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rPr>
          <w:gridAfter w:val="1"/>
          <w:wAfter w:w="17" w:type="dxa"/>
        </w:trPr>
        <w:tc>
          <w:tcPr>
            <w:tcW w:w="4928" w:type="dxa"/>
            <w:gridSpan w:val="2"/>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голосів, що не підтримали жодного кандидата</w:t>
            </w:r>
          </w:p>
        </w:tc>
        <w:tc>
          <w:tcPr>
            <w:tcW w:w="4519" w:type="dxa"/>
            <w:gridSpan w:val="3"/>
          </w:tcPr>
          <w:p w:rsidR="00D2439C" w:rsidRPr="00206290" w:rsidRDefault="00D2439C" w:rsidP="00D2439C">
            <w:pPr>
              <w:spacing w:before="0" w:after="0" w:line="240" w:lineRule="auto"/>
              <w:ind w:right="0"/>
              <w:rPr>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D2439C" w:rsidRPr="00206290" w:rsidRDefault="00D2439C" w:rsidP="00D2439C">
            <w:pPr>
              <w:spacing w:before="0" w:after="0" w:line="240" w:lineRule="auto"/>
              <w:ind w:right="-2" w:firstLine="0"/>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2"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2"/>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2"/>
              <w:rPr>
                <w:color w:val="000000" w:themeColor="text1"/>
              </w:rPr>
            </w:pPr>
          </w:p>
        </w:tc>
        <w:tc>
          <w:tcPr>
            <w:tcW w:w="3190" w:type="dxa"/>
            <w:gridSpan w:val="2"/>
          </w:tcPr>
          <w:p w:rsidR="00D2439C" w:rsidRPr="00206290" w:rsidRDefault="00D2439C" w:rsidP="00D2439C">
            <w:pPr>
              <w:pBdr>
                <w:bottom w:val="single" w:sz="12" w:space="1" w:color="auto"/>
              </w:pBdr>
              <w:spacing w:before="0" w:after="0" w:line="240" w:lineRule="auto"/>
              <w:ind w:right="-2"/>
              <w:rPr>
                <w:color w:val="000000" w:themeColor="text1"/>
              </w:rPr>
            </w:pPr>
          </w:p>
          <w:p w:rsidR="00D2439C" w:rsidRPr="00206290" w:rsidRDefault="00D2439C" w:rsidP="00D2439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2" w:firstLine="0"/>
              <w:rPr>
                <w:color w:val="000000" w:themeColor="text1"/>
              </w:rPr>
            </w:pPr>
          </w:p>
        </w:tc>
        <w:tc>
          <w:tcPr>
            <w:tcW w:w="3109" w:type="dxa"/>
            <w:gridSpan w:val="3"/>
          </w:tcPr>
          <w:p w:rsidR="00D2439C" w:rsidRPr="00206290" w:rsidRDefault="00D2439C" w:rsidP="00D2439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D2439C" w:rsidRPr="00206290" w:rsidRDefault="00D2439C" w:rsidP="00D2439C">
            <w:pPr>
              <w:spacing w:before="0" w:after="0" w:line="240" w:lineRule="auto"/>
              <w:ind w:right="-2"/>
              <w:rPr>
                <w:b/>
                <w:color w:val="000000" w:themeColor="text1"/>
              </w:rPr>
            </w:pPr>
          </w:p>
        </w:tc>
        <w:tc>
          <w:tcPr>
            <w:tcW w:w="3190" w:type="dxa"/>
            <w:gridSpan w:val="2"/>
          </w:tcPr>
          <w:p w:rsidR="00D2439C" w:rsidRPr="00206290" w:rsidRDefault="00D2439C" w:rsidP="00D2439C">
            <w:pPr>
              <w:spacing w:before="0" w:after="0" w:line="240" w:lineRule="auto"/>
              <w:ind w:right="-2"/>
              <w:jc w:val="center"/>
              <w:rPr>
                <w:color w:val="000000" w:themeColor="text1"/>
              </w:rPr>
            </w:pPr>
          </w:p>
        </w:tc>
        <w:tc>
          <w:tcPr>
            <w:tcW w:w="3109" w:type="dxa"/>
            <w:gridSpan w:val="3"/>
          </w:tcPr>
          <w:p w:rsidR="00D2439C" w:rsidRPr="00206290" w:rsidRDefault="00D2439C" w:rsidP="00D2439C">
            <w:pPr>
              <w:spacing w:before="0" w:after="0" w:line="240" w:lineRule="auto"/>
              <w:ind w:right="-2"/>
              <w:jc w:val="center"/>
              <w:rPr>
                <w:i/>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D2439C" w:rsidRPr="00206290" w:rsidRDefault="00D2439C" w:rsidP="00D2439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left="567" w:right="-2" w:firstLine="0"/>
              <w:rPr>
                <w:b/>
                <w:color w:val="000000" w:themeColor="text1"/>
              </w:rPr>
            </w:pPr>
            <w:r w:rsidRPr="00206290">
              <w:rPr>
                <w:b/>
                <w:color w:val="000000" w:themeColor="text1"/>
              </w:rPr>
              <w:t xml:space="preserve"> </w:t>
            </w:r>
          </w:p>
          <w:p w:rsidR="00D2439C" w:rsidRPr="00206290" w:rsidRDefault="00D2439C" w:rsidP="00D2439C">
            <w:pPr>
              <w:spacing w:before="0" w:after="0" w:line="240" w:lineRule="auto"/>
              <w:ind w:left="567" w:right="-2" w:firstLine="0"/>
              <w:rPr>
                <w:color w:val="000000" w:themeColor="text1"/>
              </w:rPr>
            </w:pPr>
            <w:r w:rsidRPr="00206290">
              <w:rPr>
                <w:b/>
                <w:color w:val="000000" w:themeColor="text1"/>
              </w:rPr>
              <w:t xml:space="preserve">                М.П.</w:t>
            </w:r>
          </w:p>
        </w:tc>
        <w:tc>
          <w:tcPr>
            <w:tcW w:w="3190" w:type="dxa"/>
            <w:gridSpan w:val="2"/>
          </w:tcPr>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color w:val="000000" w:themeColor="text1"/>
              </w:rPr>
            </w:pPr>
            <w:r w:rsidRPr="00206290">
              <w:rPr>
                <w:i/>
                <w:color w:val="000000" w:themeColor="text1"/>
              </w:rPr>
              <w:t>підпис</w:t>
            </w:r>
          </w:p>
        </w:tc>
        <w:tc>
          <w:tcPr>
            <w:tcW w:w="3109" w:type="dxa"/>
            <w:gridSpan w:val="3"/>
          </w:tcPr>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прізвище, ініціали</w:t>
            </w:r>
          </w:p>
        </w:tc>
      </w:tr>
    </w:tbl>
    <w:p w:rsidR="00D2439C" w:rsidRPr="00206290" w:rsidRDefault="00D2439C" w:rsidP="00D2439C">
      <w:pPr>
        <w:shd w:val="clear" w:color="auto" w:fill="FFFFFF"/>
        <w:spacing w:before="0" w:after="0"/>
        <w:ind w:left="5103" w:right="-2" w:firstLine="0"/>
        <w:rPr>
          <w:i/>
          <w:color w:val="000000" w:themeColor="text1"/>
        </w:rPr>
      </w:pPr>
      <w:r w:rsidRPr="00206290">
        <w:rPr>
          <w:i/>
          <w:color w:val="000000" w:themeColor="text1"/>
        </w:rPr>
        <w:lastRenderedPageBreak/>
        <w:t>Додаток 10 до Положення</w:t>
      </w:r>
    </w:p>
    <w:p w:rsidR="00D2439C" w:rsidRPr="00206290" w:rsidRDefault="00D2439C" w:rsidP="00D2439C">
      <w:pPr>
        <w:spacing w:before="0" w:after="0" w:line="240" w:lineRule="auto"/>
        <w:ind w:right="-2"/>
        <w:jc w:val="center"/>
        <w:rPr>
          <w:b/>
          <w:color w:val="000000" w:themeColor="text1"/>
        </w:rPr>
      </w:pPr>
      <w:r w:rsidRPr="00206290">
        <w:rPr>
          <w:b/>
          <w:color w:val="000000" w:themeColor="text1"/>
        </w:rPr>
        <w:t>ПРОТОКОЛ № _____</w:t>
      </w:r>
    </w:p>
    <w:p w:rsidR="00D2439C" w:rsidRPr="00206290" w:rsidRDefault="00D2439C" w:rsidP="00D2439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засідання лічильної комісії про результати таємного голосування (повторного таємного голосування) з обрання делегатів </w:t>
      </w:r>
    </w:p>
    <w:p w:rsidR="00D2439C" w:rsidRPr="00206290" w:rsidRDefault="00D2439C" w:rsidP="00D2439C">
      <w:pPr>
        <w:pStyle w:val="1"/>
        <w:spacing w:before="0" w:after="0" w:line="240" w:lineRule="auto"/>
        <w:ind w:left="0" w:right="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на з’їзд суддів України</w:t>
      </w:r>
    </w:p>
    <w:p w:rsidR="00D2439C" w:rsidRPr="00206290" w:rsidRDefault="00D2439C" w:rsidP="00D2439C">
      <w:pPr>
        <w:pStyle w:val="1"/>
        <w:spacing w:before="0" w:after="0" w:line="240" w:lineRule="auto"/>
        <w:ind w:left="0" w:right="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від</w:t>
      </w: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Львівського окружного адміністративного суду</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i/>
          <w:color w:val="000000" w:themeColor="text1"/>
        </w:rPr>
      </w:pPr>
      <w:r w:rsidRPr="00206290">
        <w:rPr>
          <w:color w:val="000000" w:themeColor="text1"/>
        </w:rPr>
        <w:t>від «____»_________ 201___ року                                           _______________________</w:t>
      </w:r>
    </w:p>
    <w:p w:rsidR="00D2439C" w:rsidRPr="00206290" w:rsidRDefault="00D2439C" w:rsidP="00D2439C">
      <w:pPr>
        <w:spacing w:before="0" w:after="0" w:line="240" w:lineRule="auto"/>
        <w:ind w:right="-2"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D2439C" w:rsidRPr="00206290" w:rsidRDefault="00D2439C" w:rsidP="00D2439C">
      <w:pPr>
        <w:spacing w:before="0" w:after="0" w:line="240" w:lineRule="auto"/>
        <w:ind w:right="-2"/>
        <w:jc w:val="cente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685"/>
        <w:gridCol w:w="851"/>
      </w:tblGrid>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виготовлених бюлетенів</w:t>
            </w:r>
          </w:p>
        </w:tc>
        <w:tc>
          <w:tcPr>
            <w:tcW w:w="4536" w:type="dxa"/>
            <w:gridSpan w:val="2"/>
          </w:tcPr>
          <w:p w:rsidR="00D2439C" w:rsidRPr="00206290" w:rsidRDefault="00D2439C" w:rsidP="00D2439C">
            <w:pPr>
              <w:spacing w:before="0" w:after="0" w:line="240" w:lineRule="auto"/>
              <w:ind w:right="0"/>
              <w:rPr>
                <w:color w:val="000000" w:themeColor="text1"/>
              </w:rPr>
            </w:pPr>
          </w:p>
          <w:p w:rsidR="00D2439C" w:rsidRPr="00206290" w:rsidRDefault="00D2439C" w:rsidP="00D2439C">
            <w:pPr>
              <w:spacing w:before="0" w:after="0" w:line="240" w:lineRule="auto"/>
              <w:ind w:right="0"/>
              <w:rPr>
                <w:color w:val="000000" w:themeColor="text1"/>
              </w:rPr>
            </w:pPr>
          </w:p>
        </w:tc>
      </w:tr>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 xml:space="preserve">Кількість отриманих бюлетенів </w:t>
            </w:r>
          </w:p>
        </w:tc>
        <w:tc>
          <w:tcPr>
            <w:tcW w:w="4536" w:type="dxa"/>
            <w:gridSpan w:val="2"/>
          </w:tcPr>
          <w:p w:rsidR="00D2439C" w:rsidRPr="00206290" w:rsidRDefault="00D2439C" w:rsidP="00D2439C">
            <w:pPr>
              <w:spacing w:before="0" w:after="0" w:line="240" w:lineRule="auto"/>
              <w:ind w:right="0"/>
              <w:rPr>
                <w:color w:val="000000" w:themeColor="text1"/>
              </w:rPr>
            </w:pPr>
          </w:p>
          <w:p w:rsidR="00D2439C" w:rsidRPr="00206290" w:rsidRDefault="00D2439C" w:rsidP="00D2439C">
            <w:pPr>
              <w:spacing w:before="0" w:after="0" w:line="240" w:lineRule="auto"/>
              <w:ind w:right="0"/>
              <w:rPr>
                <w:color w:val="000000" w:themeColor="text1"/>
              </w:rPr>
            </w:pPr>
          </w:p>
        </w:tc>
      </w:tr>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погашених бюлетенів</w:t>
            </w:r>
          </w:p>
          <w:p w:rsidR="00D2439C" w:rsidRPr="00206290" w:rsidRDefault="00D2439C" w:rsidP="00D2439C">
            <w:pPr>
              <w:spacing w:before="0" w:after="0" w:line="240" w:lineRule="auto"/>
              <w:ind w:right="0" w:firstLine="0"/>
              <w:rPr>
                <w:color w:val="000000" w:themeColor="text1"/>
              </w:rPr>
            </w:pPr>
          </w:p>
        </w:tc>
        <w:tc>
          <w:tcPr>
            <w:tcW w:w="4536"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дійсних бюлетенів</w:t>
            </w:r>
          </w:p>
          <w:p w:rsidR="00D2439C" w:rsidRPr="00206290" w:rsidRDefault="00D2439C" w:rsidP="00D2439C">
            <w:pPr>
              <w:spacing w:before="0" w:after="0" w:line="240" w:lineRule="auto"/>
              <w:ind w:right="0" w:firstLine="0"/>
              <w:rPr>
                <w:color w:val="000000" w:themeColor="text1"/>
              </w:rPr>
            </w:pPr>
          </w:p>
        </w:tc>
        <w:tc>
          <w:tcPr>
            <w:tcW w:w="4536"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бюлетенів, визнаних недійсними</w:t>
            </w:r>
          </w:p>
          <w:p w:rsidR="00D2439C" w:rsidRPr="00206290" w:rsidRDefault="00D2439C" w:rsidP="00D2439C">
            <w:pPr>
              <w:spacing w:before="0" w:after="0" w:line="240" w:lineRule="auto"/>
              <w:ind w:right="0" w:firstLine="0"/>
              <w:rPr>
                <w:color w:val="000000" w:themeColor="text1"/>
              </w:rPr>
            </w:pPr>
          </w:p>
        </w:tc>
        <w:tc>
          <w:tcPr>
            <w:tcW w:w="4536" w:type="dxa"/>
            <w:gridSpan w:val="2"/>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vMerge w:val="restart"/>
          </w:tcPr>
          <w:p w:rsidR="00D2439C" w:rsidRPr="00206290" w:rsidRDefault="00D2439C" w:rsidP="00D2439C">
            <w:pPr>
              <w:spacing w:before="0" w:after="0" w:line="240" w:lineRule="auto"/>
              <w:ind w:right="0" w:firstLine="0"/>
              <w:rPr>
                <w:color w:val="000000" w:themeColor="text1"/>
              </w:rPr>
            </w:pPr>
            <w:r w:rsidRPr="00206290">
              <w:rPr>
                <w:color w:val="000000" w:themeColor="text1"/>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D2439C" w:rsidRPr="00206290" w:rsidRDefault="00D2439C" w:rsidP="00D2439C">
            <w:pPr>
              <w:spacing w:before="0" w:after="0" w:line="240" w:lineRule="auto"/>
              <w:ind w:right="0"/>
              <w:rPr>
                <w:color w:val="000000" w:themeColor="text1"/>
              </w:rPr>
            </w:pPr>
          </w:p>
        </w:tc>
        <w:tc>
          <w:tcPr>
            <w:tcW w:w="851" w:type="dxa"/>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vMerge/>
          </w:tcPr>
          <w:p w:rsidR="00D2439C" w:rsidRPr="00206290" w:rsidRDefault="00D2439C" w:rsidP="00D2439C">
            <w:pPr>
              <w:spacing w:before="0" w:after="0" w:line="240" w:lineRule="auto"/>
              <w:ind w:right="0" w:firstLine="0"/>
              <w:rPr>
                <w:color w:val="000000" w:themeColor="text1"/>
              </w:rPr>
            </w:pPr>
          </w:p>
        </w:tc>
        <w:tc>
          <w:tcPr>
            <w:tcW w:w="3685" w:type="dxa"/>
          </w:tcPr>
          <w:p w:rsidR="00D2439C" w:rsidRPr="00206290" w:rsidRDefault="00D2439C" w:rsidP="00D2439C">
            <w:pPr>
              <w:spacing w:before="0" w:after="0" w:line="240" w:lineRule="auto"/>
              <w:ind w:right="0"/>
              <w:rPr>
                <w:color w:val="000000" w:themeColor="text1"/>
              </w:rPr>
            </w:pPr>
          </w:p>
        </w:tc>
        <w:tc>
          <w:tcPr>
            <w:tcW w:w="851" w:type="dxa"/>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vMerge/>
          </w:tcPr>
          <w:p w:rsidR="00D2439C" w:rsidRPr="00206290" w:rsidRDefault="00D2439C" w:rsidP="00D2439C">
            <w:pPr>
              <w:spacing w:before="0" w:after="0" w:line="240" w:lineRule="auto"/>
              <w:ind w:right="0" w:firstLine="0"/>
              <w:rPr>
                <w:color w:val="000000" w:themeColor="text1"/>
              </w:rPr>
            </w:pPr>
          </w:p>
        </w:tc>
        <w:tc>
          <w:tcPr>
            <w:tcW w:w="3685" w:type="dxa"/>
          </w:tcPr>
          <w:p w:rsidR="00D2439C" w:rsidRPr="00206290" w:rsidRDefault="00D2439C" w:rsidP="00D2439C">
            <w:pPr>
              <w:spacing w:before="0" w:after="0" w:line="240" w:lineRule="auto"/>
              <w:ind w:right="0"/>
              <w:rPr>
                <w:color w:val="000000" w:themeColor="text1"/>
              </w:rPr>
            </w:pPr>
          </w:p>
        </w:tc>
        <w:tc>
          <w:tcPr>
            <w:tcW w:w="851" w:type="dxa"/>
          </w:tcPr>
          <w:p w:rsidR="00D2439C" w:rsidRPr="00206290" w:rsidRDefault="00D2439C" w:rsidP="00D2439C">
            <w:pPr>
              <w:spacing w:before="0" w:after="0" w:line="240" w:lineRule="auto"/>
              <w:ind w:right="0"/>
              <w:rPr>
                <w:color w:val="000000" w:themeColor="text1"/>
              </w:rPr>
            </w:pPr>
          </w:p>
        </w:tc>
      </w:tr>
      <w:tr w:rsidR="00206290" w:rsidRPr="00206290" w:rsidTr="00D2439C">
        <w:trPr>
          <w:trHeight w:val="454"/>
        </w:trPr>
        <w:tc>
          <w:tcPr>
            <w:tcW w:w="4928" w:type="dxa"/>
            <w:vMerge/>
          </w:tcPr>
          <w:p w:rsidR="00D2439C" w:rsidRPr="00206290" w:rsidRDefault="00D2439C" w:rsidP="00D2439C">
            <w:pPr>
              <w:spacing w:before="0" w:after="0" w:line="240" w:lineRule="auto"/>
              <w:ind w:right="0" w:firstLine="0"/>
              <w:rPr>
                <w:color w:val="000000" w:themeColor="text1"/>
              </w:rPr>
            </w:pPr>
          </w:p>
        </w:tc>
        <w:tc>
          <w:tcPr>
            <w:tcW w:w="3685" w:type="dxa"/>
          </w:tcPr>
          <w:p w:rsidR="00D2439C" w:rsidRPr="00206290" w:rsidRDefault="00D2439C" w:rsidP="00D2439C">
            <w:pPr>
              <w:spacing w:before="0" w:after="0" w:line="240" w:lineRule="auto"/>
              <w:ind w:right="0"/>
              <w:rPr>
                <w:color w:val="000000" w:themeColor="text1"/>
              </w:rPr>
            </w:pPr>
          </w:p>
        </w:tc>
        <w:tc>
          <w:tcPr>
            <w:tcW w:w="851" w:type="dxa"/>
          </w:tcPr>
          <w:p w:rsidR="00D2439C" w:rsidRPr="00206290" w:rsidRDefault="00D2439C" w:rsidP="00D2439C">
            <w:pPr>
              <w:spacing w:before="0" w:after="0" w:line="240" w:lineRule="auto"/>
              <w:ind w:right="0"/>
              <w:rPr>
                <w:color w:val="000000" w:themeColor="text1"/>
              </w:rPr>
            </w:pPr>
          </w:p>
        </w:tc>
      </w:tr>
      <w:tr w:rsidR="00D2439C" w:rsidRPr="00206290" w:rsidTr="00D2439C">
        <w:tc>
          <w:tcPr>
            <w:tcW w:w="4928" w:type="dxa"/>
          </w:tcPr>
          <w:p w:rsidR="00D2439C" w:rsidRPr="00206290" w:rsidRDefault="00D2439C" w:rsidP="00D2439C">
            <w:pPr>
              <w:spacing w:before="0" w:after="0" w:line="240" w:lineRule="auto"/>
              <w:ind w:right="0" w:firstLine="0"/>
              <w:rPr>
                <w:color w:val="000000" w:themeColor="text1"/>
              </w:rPr>
            </w:pPr>
            <w:r w:rsidRPr="00206290">
              <w:rPr>
                <w:color w:val="000000" w:themeColor="text1"/>
              </w:rPr>
              <w:t>Кількість голосів, що не підтримали жодного кандидата</w:t>
            </w:r>
          </w:p>
        </w:tc>
        <w:tc>
          <w:tcPr>
            <w:tcW w:w="4536" w:type="dxa"/>
            <w:gridSpan w:val="2"/>
          </w:tcPr>
          <w:p w:rsidR="00D2439C" w:rsidRPr="00206290" w:rsidRDefault="00D2439C" w:rsidP="00D2439C">
            <w:pPr>
              <w:spacing w:before="0" w:after="0" w:line="240" w:lineRule="auto"/>
              <w:ind w:right="0"/>
              <w:rPr>
                <w:color w:val="000000" w:themeColor="text1"/>
              </w:rPr>
            </w:pPr>
          </w:p>
        </w:tc>
      </w:tr>
    </w:tbl>
    <w:p w:rsidR="00D2439C" w:rsidRPr="00206290" w:rsidRDefault="00D2439C" w:rsidP="00D2439C">
      <w:pPr>
        <w:spacing w:before="0" w:after="0" w:line="240" w:lineRule="auto"/>
        <w:ind w:right="-2"/>
        <w:rPr>
          <w:color w:val="000000" w:themeColor="text1"/>
        </w:rPr>
      </w:pPr>
    </w:p>
    <w:tbl>
      <w:tblPr>
        <w:tblW w:w="9606" w:type="dxa"/>
        <w:tblLayout w:type="fixed"/>
        <w:tblLook w:val="0000" w:firstRow="0" w:lastRow="0" w:firstColumn="0" w:lastColumn="0" w:noHBand="0" w:noVBand="0"/>
      </w:tblPr>
      <w:tblGrid>
        <w:gridCol w:w="3532"/>
        <w:gridCol w:w="3559"/>
        <w:gridCol w:w="2515"/>
      </w:tblGrid>
      <w:tr w:rsidR="00206290" w:rsidRPr="00206290" w:rsidTr="00D2439C">
        <w:tc>
          <w:tcPr>
            <w:tcW w:w="3532" w:type="dxa"/>
          </w:tcPr>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line="240" w:lineRule="auto"/>
              <w:ind w:right="-2" w:firstLine="0"/>
              <w:jc w:val="left"/>
              <w:rPr>
                <w:b/>
                <w:color w:val="000000" w:themeColor="text1"/>
              </w:rPr>
            </w:pPr>
            <w:r w:rsidRPr="00206290">
              <w:rPr>
                <w:b/>
                <w:color w:val="000000" w:themeColor="text1"/>
              </w:rPr>
              <w:t>комісії</w:t>
            </w:r>
          </w:p>
          <w:p w:rsidR="00D2439C" w:rsidRPr="00206290" w:rsidRDefault="00D2439C" w:rsidP="00D2439C">
            <w:pPr>
              <w:spacing w:before="0" w:after="0" w:line="240" w:lineRule="auto"/>
              <w:ind w:right="-2"/>
              <w:rPr>
                <w:b/>
                <w:color w:val="000000" w:themeColor="text1"/>
              </w:rPr>
            </w:pPr>
          </w:p>
          <w:p w:rsidR="00D2439C" w:rsidRPr="00206290" w:rsidRDefault="00D2439C" w:rsidP="00D2439C">
            <w:pPr>
              <w:spacing w:before="0" w:after="0" w:line="240" w:lineRule="auto"/>
              <w:ind w:right="-2"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line="240" w:lineRule="auto"/>
              <w:ind w:right="-2"/>
              <w:rPr>
                <w:color w:val="000000" w:themeColor="text1"/>
              </w:rPr>
            </w:pPr>
          </w:p>
        </w:tc>
        <w:tc>
          <w:tcPr>
            <w:tcW w:w="3559" w:type="dxa"/>
          </w:tcPr>
          <w:p w:rsidR="00D2439C" w:rsidRPr="00206290" w:rsidRDefault="00D2439C" w:rsidP="00D2439C">
            <w:pPr>
              <w:pBdr>
                <w:bottom w:val="single" w:sz="12" w:space="1" w:color="auto"/>
              </w:pBdr>
              <w:spacing w:before="0" w:after="0" w:line="240" w:lineRule="auto"/>
              <w:ind w:right="-2"/>
              <w:rPr>
                <w:color w:val="000000" w:themeColor="text1"/>
              </w:rPr>
            </w:pPr>
          </w:p>
          <w:p w:rsidR="00D2439C" w:rsidRPr="00206290" w:rsidRDefault="00D2439C" w:rsidP="00D2439C">
            <w:pPr>
              <w:pBdr>
                <w:bottom w:val="single" w:sz="12" w:space="1" w:color="auto"/>
              </w:pBdr>
              <w:spacing w:before="0" w:after="0" w:line="240" w:lineRule="auto"/>
              <w:ind w:right="-2"/>
              <w:rPr>
                <w:color w:val="000000" w:themeColor="text1"/>
              </w:rPr>
            </w:pPr>
          </w:p>
          <w:p w:rsidR="00D2439C" w:rsidRPr="00206290" w:rsidRDefault="00D2439C" w:rsidP="00D2439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spacing w:before="0" w:after="0" w:line="240" w:lineRule="auto"/>
              <w:ind w:right="-2" w:firstLine="0"/>
              <w:rPr>
                <w:color w:val="000000" w:themeColor="text1"/>
              </w:rPr>
            </w:pPr>
          </w:p>
        </w:tc>
        <w:tc>
          <w:tcPr>
            <w:tcW w:w="2515" w:type="dxa"/>
          </w:tcPr>
          <w:p w:rsidR="00D2439C" w:rsidRPr="00206290" w:rsidRDefault="00D2439C" w:rsidP="00D2439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D2439C" w:rsidRPr="00206290" w:rsidRDefault="00D2439C" w:rsidP="00D2439C">
            <w:pPr>
              <w:pBdr>
                <w:bottom w:val="single" w:sz="12" w:space="1" w:color="auto"/>
              </w:pBd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firstLine="0"/>
              <w:rPr>
                <w:i/>
                <w:color w:val="000000" w:themeColor="text1"/>
              </w:rPr>
            </w:pPr>
            <w:r w:rsidRPr="00206290">
              <w:rPr>
                <w:i/>
                <w:color w:val="000000" w:themeColor="text1"/>
              </w:rPr>
              <w:t>прізвище, ініціали</w:t>
            </w:r>
          </w:p>
          <w:p w:rsidR="00D2439C" w:rsidRPr="00206290" w:rsidRDefault="00D2439C" w:rsidP="00D2439C">
            <w:pPr>
              <w:spacing w:before="0" w:after="0" w:line="240" w:lineRule="auto"/>
              <w:ind w:right="-2"/>
              <w:jc w:val="center"/>
              <w:rPr>
                <w:i/>
                <w:color w:val="000000" w:themeColor="text1"/>
              </w:rPr>
            </w:pPr>
          </w:p>
        </w:tc>
      </w:tr>
      <w:tr w:rsidR="00206290" w:rsidRPr="00206290" w:rsidTr="00D2439C">
        <w:tc>
          <w:tcPr>
            <w:tcW w:w="3532" w:type="dxa"/>
          </w:tcPr>
          <w:p w:rsidR="00D2439C" w:rsidRPr="00206290" w:rsidRDefault="00D2439C" w:rsidP="00D2439C">
            <w:pPr>
              <w:spacing w:before="0" w:after="0" w:line="240" w:lineRule="auto"/>
              <w:ind w:right="-2"/>
              <w:rPr>
                <w:b/>
                <w:color w:val="000000" w:themeColor="text1"/>
              </w:rPr>
            </w:pPr>
          </w:p>
        </w:tc>
        <w:tc>
          <w:tcPr>
            <w:tcW w:w="3559" w:type="dxa"/>
          </w:tcPr>
          <w:p w:rsidR="00D2439C" w:rsidRPr="00206290" w:rsidRDefault="00D2439C" w:rsidP="00D2439C">
            <w:pPr>
              <w:spacing w:before="0" w:after="0" w:line="240" w:lineRule="auto"/>
              <w:ind w:right="-2"/>
              <w:jc w:val="center"/>
              <w:rPr>
                <w:color w:val="000000" w:themeColor="text1"/>
              </w:rPr>
            </w:pPr>
          </w:p>
        </w:tc>
        <w:tc>
          <w:tcPr>
            <w:tcW w:w="2515" w:type="dxa"/>
          </w:tcPr>
          <w:p w:rsidR="00D2439C" w:rsidRPr="00206290" w:rsidRDefault="00D2439C" w:rsidP="00D2439C">
            <w:pPr>
              <w:spacing w:before="0" w:after="0" w:line="240" w:lineRule="auto"/>
              <w:ind w:right="-2"/>
              <w:jc w:val="center"/>
              <w:rPr>
                <w:i/>
                <w:color w:val="000000" w:themeColor="text1"/>
              </w:rPr>
            </w:pPr>
          </w:p>
        </w:tc>
      </w:tr>
      <w:tr w:rsidR="00206290" w:rsidRPr="00206290" w:rsidTr="00D2439C">
        <w:trPr>
          <w:trHeight w:val="80"/>
        </w:trPr>
        <w:tc>
          <w:tcPr>
            <w:tcW w:w="3532" w:type="dxa"/>
          </w:tcPr>
          <w:p w:rsidR="00D2439C" w:rsidRPr="00206290" w:rsidRDefault="00D2439C" w:rsidP="00D2439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right="-2" w:firstLine="0"/>
              <w:rPr>
                <w:b/>
                <w:color w:val="000000" w:themeColor="text1"/>
              </w:rPr>
            </w:pPr>
          </w:p>
          <w:p w:rsidR="00D2439C" w:rsidRPr="00206290" w:rsidRDefault="00D2439C" w:rsidP="00D2439C">
            <w:pPr>
              <w:spacing w:before="0" w:after="0" w:line="240" w:lineRule="auto"/>
              <w:ind w:right="-2" w:firstLine="0"/>
              <w:rPr>
                <w:color w:val="000000" w:themeColor="text1"/>
              </w:rPr>
            </w:pPr>
            <w:r w:rsidRPr="00206290">
              <w:rPr>
                <w:b/>
                <w:color w:val="000000" w:themeColor="text1"/>
              </w:rPr>
              <w:t xml:space="preserve">                М.П.</w:t>
            </w:r>
          </w:p>
        </w:tc>
        <w:tc>
          <w:tcPr>
            <w:tcW w:w="3559" w:type="dxa"/>
          </w:tcPr>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line="240" w:lineRule="auto"/>
              <w:ind w:right="-2"/>
              <w:rPr>
                <w:i/>
                <w:color w:val="000000" w:themeColor="text1"/>
              </w:rPr>
            </w:pPr>
          </w:p>
          <w:p w:rsidR="00D2439C" w:rsidRPr="00206290" w:rsidRDefault="00D2439C" w:rsidP="00D2439C">
            <w:pPr>
              <w:spacing w:before="0" w:after="0" w:line="240" w:lineRule="auto"/>
              <w:ind w:right="-2"/>
              <w:rPr>
                <w:color w:val="000000" w:themeColor="text1"/>
              </w:rPr>
            </w:pPr>
            <w:r w:rsidRPr="00206290">
              <w:rPr>
                <w:i/>
                <w:color w:val="000000" w:themeColor="text1"/>
              </w:rPr>
              <w:t>підпис</w:t>
            </w:r>
          </w:p>
        </w:tc>
        <w:tc>
          <w:tcPr>
            <w:tcW w:w="2515" w:type="dxa"/>
          </w:tcPr>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firstLine="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firstLine="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line="240" w:lineRule="auto"/>
              <w:ind w:right="-2"/>
              <w:jc w:val="center"/>
              <w:rPr>
                <w:i/>
                <w:color w:val="000000" w:themeColor="text1"/>
              </w:rPr>
            </w:pPr>
          </w:p>
          <w:p w:rsidR="00D2439C" w:rsidRPr="00206290" w:rsidRDefault="00D2439C" w:rsidP="00D2439C">
            <w:pPr>
              <w:spacing w:before="0" w:after="0" w:line="240" w:lineRule="auto"/>
              <w:ind w:right="-2" w:firstLine="0"/>
              <w:rPr>
                <w:i/>
                <w:color w:val="000000" w:themeColor="text1"/>
              </w:rPr>
            </w:pPr>
            <w:r w:rsidRPr="00206290">
              <w:rPr>
                <w:i/>
                <w:color w:val="000000" w:themeColor="text1"/>
              </w:rPr>
              <w:t>прізвище, ініціали</w:t>
            </w:r>
          </w:p>
        </w:tc>
      </w:tr>
    </w:tbl>
    <w:p w:rsidR="00D2439C" w:rsidRPr="00206290" w:rsidRDefault="00D2439C" w:rsidP="00D2439C">
      <w:pPr>
        <w:pStyle w:val="msonormalcxspmiddle"/>
        <w:spacing w:before="0" w:beforeAutospacing="0" w:after="0" w:afterAutospacing="0"/>
        <w:ind w:left="5103" w:firstLine="0"/>
        <w:rPr>
          <w:i/>
          <w:color w:val="000000" w:themeColor="text1"/>
        </w:rPr>
      </w:pPr>
      <w:r w:rsidRPr="00206290">
        <w:rPr>
          <w:i/>
          <w:color w:val="000000" w:themeColor="text1"/>
        </w:rPr>
        <w:br w:type="column"/>
      </w:r>
      <w:r w:rsidRPr="00206290">
        <w:rPr>
          <w:i/>
          <w:color w:val="000000" w:themeColor="text1"/>
        </w:rPr>
        <w:lastRenderedPageBreak/>
        <w:t>Додаток 11 до Положення</w:t>
      </w:r>
    </w:p>
    <w:p w:rsidR="00D2439C" w:rsidRPr="00206290" w:rsidRDefault="00D2439C" w:rsidP="00D2439C">
      <w:pPr>
        <w:spacing w:before="0" w:after="0"/>
        <w:ind w:firstLine="0"/>
        <w:jc w:val="center"/>
        <w:rPr>
          <w:i/>
          <w:color w:val="000000" w:themeColor="text1"/>
        </w:rPr>
      </w:pPr>
      <w:r w:rsidRPr="00206290">
        <w:rPr>
          <w:i/>
          <w:noProof/>
          <w:color w:val="000000" w:themeColor="text1"/>
        </w:rPr>
        <w:drawing>
          <wp:inline distT="0" distB="0" distL="0" distR="0" wp14:anchorId="3FB56A9D" wp14:editId="2DC7D65D">
            <wp:extent cx="431800" cy="571500"/>
            <wp:effectExtent l="0" t="0" r="635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line="240" w:lineRule="auto"/>
        <w:ind w:right="-2" w:firstLine="0"/>
        <w:jc w:val="center"/>
        <w:rPr>
          <w:b/>
          <w:color w:val="000000" w:themeColor="text1"/>
        </w:rPr>
      </w:pPr>
      <w:r w:rsidRPr="00206290">
        <w:rPr>
          <w:b/>
          <w:color w:val="000000" w:themeColor="text1"/>
        </w:rPr>
        <w:t>Львівський окружний адміністративний суд</w:t>
      </w: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ind w:firstLine="0"/>
        <w:jc w:val="center"/>
        <w:rPr>
          <w:b/>
          <w:color w:val="000000" w:themeColor="text1"/>
        </w:rPr>
      </w:pPr>
      <w:r w:rsidRPr="00206290">
        <w:rPr>
          <w:b/>
          <w:color w:val="000000" w:themeColor="text1"/>
        </w:rPr>
        <w:t>Б  Ю  Л  Е  Т  Е  Н  Ь</w:t>
      </w:r>
    </w:p>
    <w:p w:rsidR="00D2439C" w:rsidRPr="00206290" w:rsidRDefault="00D2439C" w:rsidP="00D2439C">
      <w:pPr>
        <w:spacing w:before="0" w:after="0"/>
        <w:ind w:firstLine="0"/>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D2439C" w:rsidRPr="00206290" w:rsidRDefault="00D2439C" w:rsidP="00D2439C">
      <w:pPr>
        <w:spacing w:before="0" w:after="0"/>
        <w:ind w:firstLine="0"/>
        <w:rPr>
          <w:b/>
          <w:color w:val="000000" w:themeColor="text1"/>
        </w:rPr>
      </w:pPr>
      <w:r w:rsidRPr="00206290">
        <w:rPr>
          <w:b/>
          <w:color w:val="000000" w:themeColor="text1"/>
        </w:rPr>
        <w:t>щодо дострокового звільнення судді ___________________________</w:t>
      </w:r>
    </w:p>
    <w:p w:rsidR="00D2439C" w:rsidRPr="00206290" w:rsidRDefault="00D2439C" w:rsidP="00D2439C">
      <w:pPr>
        <w:spacing w:before="0" w:after="0" w:line="240" w:lineRule="auto"/>
        <w:ind w:firstLine="0"/>
        <w:jc w:val="center"/>
        <w:rPr>
          <w:i/>
          <w:color w:val="000000" w:themeColor="text1"/>
        </w:rPr>
      </w:pPr>
      <w:r w:rsidRPr="00206290">
        <w:rPr>
          <w:i/>
          <w:color w:val="000000" w:themeColor="text1"/>
        </w:rPr>
        <w:t xml:space="preserve">                       прізвище, ім’я, по батькові</w:t>
      </w:r>
    </w:p>
    <w:p w:rsidR="00D2439C" w:rsidRPr="00206290" w:rsidRDefault="00D2439C" w:rsidP="00D2439C">
      <w:pPr>
        <w:spacing w:before="0" w:after="0"/>
        <w:ind w:firstLine="0"/>
        <w:rPr>
          <w:b/>
          <w:color w:val="000000" w:themeColor="text1"/>
        </w:rPr>
      </w:pPr>
      <w:r w:rsidRPr="00206290">
        <w:rPr>
          <w:b/>
          <w:color w:val="000000" w:themeColor="text1"/>
        </w:rPr>
        <w:t xml:space="preserve">з адміністративної посади </w:t>
      </w:r>
    </w:p>
    <w:p w:rsidR="00D2439C" w:rsidRPr="00206290" w:rsidRDefault="00D2439C" w:rsidP="00D2439C">
      <w:pPr>
        <w:spacing w:before="0" w:after="0"/>
        <w:ind w:firstLine="0"/>
        <w:rPr>
          <w:b/>
          <w:color w:val="000000" w:themeColor="text1"/>
          <w:u w:val="single"/>
        </w:rPr>
      </w:pPr>
      <w:r w:rsidRPr="00206290">
        <w:rPr>
          <w:b/>
          <w:color w:val="000000" w:themeColor="text1"/>
        </w:rPr>
        <w:t>____________________________________</w:t>
      </w:r>
    </w:p>
    <w:p w:rsidR="00D2439C" w:rsidRPr="00206290" w:rsidRDefault="00D2439C" w:rsidP="00D2439C">
      <w:pPr>
        <w:spacing w:before="0" w:after="0" w:line="240" w:lineRule="auto"/>
        <w:ind w:firstLine="0"/>
        <w:jc w:val="center"/>
        <w:rPr>
          <w:b/>
          <w:i/>
          <w:color w:val="000000" w:themeColor="text1"/>
          <w:u w:val="single"/>
        </w:rPr>
      </w:pPr>
      <w:r w:rsidRPr="00206290">
        <w:rPr>
          <w:i/>
          <w:color w:val="000000" w:themeColor="text1"/>
        </w:rPr>
        <w:t xml:space="preserve">                   зазначити необхідне(голови, заступника голови)</w:t>
      </w:r>
    </w:p>
    <w:p w:rsidR="00D2439C" w:rsidRPr="00206290" w:rsidRDefault="00D2439C" w:rsidP="00D2439C">
      <w:pPr>
        <w:spacing w:before="0" w:after="0"/>
        <w:ind w:firstLine="0"/>
        <w:jc w:val="center"/>
        <w:rPr>
          <w:b/>
          <w:color w:val="000000" w:themeColor="text1"/>
        </w:rPr>
      </w:pPr>
    </w:p>
    <w:p w:rsidR="00D2439C" w:rsidRPr="00206290" w:rsidRDefault="00D2439C" w:rsidP="00D2439C">
      <w:pPr>
        <w:spacing w:before="0" w:after="0"/>
        <w:ind w:firstLine="0"/>
        <w:rPr>
          <w:b/>
          <w:color w:val="000000" w:themeColor="text1"/>
        </w:rPr>
      </w:pPr>
    </w:p>
    <w:p w:rsidR="00D2439C" w:rsidRPr="00206290" w:rsidRDefault="00D2439C" w:rsidP="00D2439C">
      <w:pPr>
        <w:spacing w:before="0" w:after="0"/>
        <w:ind w:firstLine="0"/>
        <w:rPr>
          <w:b/>
          <w:color w:val="000000" w:themeColor="text1"/>
        </w:rPr>
      </w:pPr>
      <w:r w:rsidRPr="00206290">
        <w:rPr>
          <w:b/>
          <w:color w:val="000000" w:themeColor="text1"/>
        </w:rPr>
        <w:t>«____»___________ 201__ року                                                             ____________________</w:t>
      </w:r>
    </w:p>
    <w:p w:rsidR="00D2439C" w:rsidRPr="00206290" w:rsidRDefault="00D2439C" w:rsidP="00D2439C">
      <w:pPr>
        <w:spacing w:before="0" w:after="0"/>
        <w:ind w:firstLine="0"/>
        <w:rPr>
          <w:i/>
          <w:color w:val="000000" w:themeColor="text1"/>
        </w:rPr>
      </w:pPr>
      <w:r w:rsidRPr="00206290">
        <w:rPr>
          <w:i/>
          <w:color w:val="000000" w:themeColor="text1"/>
        </w:rPr>
        <w:t xml:space="preserve">                                                                                                            місце проведення голосування</w:t>
      </w:r>
    </w:p>
    <w:p w:rsidR="00D2439C" w:rsidRPr="00206290" w:rsidRDefault="00D2439C" w:rsidP="00D2439C">
      <w:pPr>
        <w:spacing w:before="0" w:after="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за дострокове звільнення</w:t>
      </w:r>
    </w:p>
    <w:p w:rsidR="00D2439C" w:rsidRPr="00206290" w:rsidRDefault="00D2439C" w:rsidP="00D2439C">
      <w:pPr>
        <w:spacing w:before="0" w:after="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проти дострокового звільнення</w:t>
      </w:r>
    </w:p>
    <w:p w:rsidR="00D2439C" w:rsidRPr="00206290" w:rsidRDefault="00D2439C" w:rsidP="00D2439C">
      <w:pPr>
        <w:spacing w:before="0" w:after="0"/>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позиції, яку Ви ПІДТРИМУЄТЕ.</w:t>
      </w:r>
    </w:p>
    <w:p w:rsidR="00D2439C" w:rsidRPr="00206290" w:rsidRDefault="00D2439C" w:rsidP="00D2439C">
      <w:pPr>
        <w:spacing w:before="0" w:after="0"/>
        <w:rPr>
          <w:color w:val="000000" w:themeColor="text1"/>
        </w:rPr>
      </w:pPr>
    </w:p>
    <w:tbl>
      <w:tblPr>
        <w:tblW w:w="0" w:type="auto"/>
        <w:tblLook w:val="0000" w:firstRow="0" w:lastRow="0" w:firstColumn="0" w:lastColumn="0" w:noHBand="0" w:noVBand="0"/>
      </w:tblPr>
      <w:tblGrid>
        <w:gridCol w:w="3165"/>
        <w:gridCol w:w="3190"/>
        <w:gridCol w:w="3216"/>
      </w:tblGrid>
      <w:tr w:rsidR="00206290" w:rsidRPr="00206290" w:rsidTr="00D2439C">
        <w:tc>
          <w:tcPr>
            <w:tcW w:w="3165" w:type="dxa"/>
          </w:tcPr>
          <w:p w:rsidR="00D2439C" w:rsidRPr="00206290" w:rsidRDefault="00D2439C" w:rsidP="00D2439C">
            <w:pPr>
              <w:spacing w:before="0" w:after="0"/>
              <w:ind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ind w:firstLine="0"/>
              <w:jc w:val="left"/>
              <w:rPr>
                <w:b/>
                <w:color w:val="000000" w:themeColor="text1"/>
              </w:rPr>
            </w:pPr>
            <w:r w:rsidRPr="00206290">
              <w:rPr>
                <w:b/>
                <w:color w:val="000000" w:themeColor="text1"/>
              </w:rPr>
              <w:t>комісії</w:t>
            </w:r>
          </w:p>
          <w:p w:rsidR="00D2439C" w:rsidRPr="00206290" w:rsidRDefault="00D2439C" w:rsidP="00D2439C">
            <w:pPr>
              <w:spacing w:before="0" w:after="0"/>
              <w:rPr>
                <w:b/>
                <w:color w:val="000000" w:themeColor="text1"/>
              </w:rPr>
            </w:pPr>
          </w:p>
          <w:p w:rsidR="00D2439C" w:rsidRPr="00206290" w:rsidRDefault="00D2439C" w:rsidP="00D2439C">
            <w:pPr>
              <w:spacing w:before="0" w:after="0"/>
              <w:ind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ind w:firstLine="0"/>
              <w:rPr>
                <w:b/>
                <w:color w:val="000000" w:themeColor="text1"/>
              </w:rPr>
            </w:pPr>
            <w:r w:rsidRPr="00206290">
              <w:rPr>
                <w:b/>
                <w:color w:val="000000" w:themeColor="text1"/>
              </w:rPr>
              <w:t>комісі</w:t>
            </w:r>
            <w:r w:rsidRPr="00206290">
              <w:rPr>
                <w:color w:val="000000" w:themeColor="text1"/>
              </w:rPr>
              <w:t xml:space="preserve">ї                        </w:t>
            </w:r>
          </w:p>
          <w:p w:rsidR="00D2439C" w:rsidRPr="00206290" w:rsidRDefault="00D2439C" w:rsidP="00D2439C">
            <w:pPr>
              <w:spacing w:before="0" w:after="0"/>
              <w:rPr>
                <w:color w:val="000000" w:themeColor="text1"/>
              </w:rPr>
            </w:pPr>
          </w:p>
        </w:tc>
        <w:tc>
          <w:tcPr>
            <w:tcW w:w="3190" w:type="dxa"/>
          </w:tcPr>
          <w:p w:rsidR="00D2439C" w:rsidRPr="00206290" w:rsidRDefault="00D2439C" w:rsidP="00D2439C">
            <w:pPr>
              <w:pBdr>
                <w:bottom w:val="single" w:sz="12" w:space="1" w:color="auto"/>
              </w:pBdr>
              <w:spacing w:before="0" w:after="0"/>
              <w:rPr>
                <w:color w:val="000000" w:themeColor="text1"/>
              </w:rPr>
            </w:pPr>
          </w:p>
          <w:p w:rsidR="00D2439C" w:rsidRPr="00206290" w:rsidRDefault="00D2439C" w:rsidP="00D2439C">
            <w:pPr>
              <w:spacing w:before="0" w:after="0"/>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spacing w:before="0" w:after="0"/>
              <w:ind w:firstLine="0"/>
              <w:rPr>
                <w:color w:val="000000" w:themeColor="text1"/>
              </w:rPr>
            </w:pPr>
          </w:p>
        </w:tc>
        <w:tc>
          <w:tcPr>
            <w:tcW w:w="3216" w:type="dxa"/>
          </w:tcPr>
          <w:p w:rsidR="00D2439C" w:rsidRPr="00206290" w:rsidRDefault="00D2439C" w:rsidP="00D2439C">
            <w:pPr>
              <w:pBdr>
                <w:bottom w:val="single" w:sz="12" w:space="1" w:color="auto"/>
              </w:pBdr>
              <w:spacing w:before="0" w:after="0"/>
              <w:ind w:firstLine="0"/>
              <w:rPr>
                <w:color w:val="000000" w:themeColor="text1"/>
              </w:rPr>
            </w:pPr>
            <w:r w:rsidRPr="00206290">
              <w:rPr>
                <w:color w:val="000000" w:themeColor="text1"/>
              </w:rPr>
              <w:t xml:space="preserve">  </w:t>
            </w: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spacing w:before="0" w:after="0"/>
              <w:jc w:val="center"/>
              <w:rPr>
                <w:i/>
                <w:color w:val="000000" w:themeColor="text1"/>
              </w:rPr>
            </w:pPr>
          </w:p>
        </w:tc>
      </w:tr>
      <w:tr w:rsidR="00D2439C" w:rsidRPr="00206290" w:rsidTr="00D2439C">
        <w:tc>
          <w:tcPr>
            <w:tcW w:w="3165" w:type="dxa"/>
          </w:tcPr>
          <w:p w:rsidR="00D2439C" w:rsidRPr="00206290" w:rsidRDefault="00D2439C" w:rsidP="00D2439C">
            <w:pPr>
              <w:spacing w:before="0" w:after="0"/>
              <w:ind w:firstLine="0"/>
              <w:rPr>
                <w:color w:val="000000" w:themeColor="text1"/>
              </w:rPr>
            </w:pPr>
            <w:r w:rsidRPr="00206290">
              <w:rPr>
                <w:b/>
                <w:color w:val="000000" w:themeColor="text1"/>
              </w:rPr>
              <w:t>Члени лічильної комісі</w:t>
            </w:r>
            <w:r w:rsidRPr="00206290">
              <w:rPr>
                <w:color w:val="000000" w:themeColor="text1"/>
              </w:rPr>
              <w:t>ї</w:t>
            </w:r>
          </w:p>
          <w:p w:rsidR="00D2439C" w:rsidRPr="00206290" w:rsidRDefault="00D2439C" w:rsidP="00D2439C">
            <w:pPr>
              <w:spacing w:before="0" w:after="0"/>
              <w:ind w:firstLine="0"/>
              <w:rPr>
                <w:color w:val="000000" w:themeColor="text1"/>
              </w:rPr>
            </w:pPr>
          </w:p>
          <w:p w:rsidR="00D2439C" w:rsidRPr="00206290" w:rsidRDefault="00D2439C" w:rsidP="00D2439C">
            <w:pPr>
              <w:spacing w:before="0" w:after="0"/>
              <w:ind w:firstLine="0"/>
              <w:rPr>
                <w:color w:val="000000" w:themeColor="text1"/>
              </w:rPr>
            </w:pPr>
          </w:p>
          <w:p w:rsidR="00D2439C" w:rsidRPr="00206290" w:rsidRDefault="00D2439C" w:rsidP="00D2439C">
            <w:pPr>
              <w:spacing w:before="0" w:after="0"/>
              <w:ind w:firstLine="0"/>
              <w:rPr>
                <w:color w:val="000000" w:themeColor="text1"/>
              </w:rPr>
            </w:pPr>
          </w:p>
          <w:p w:rsidR="00D2439C" w:rsidRPr="00206290" w:rsidRDefault="00D2439C" w:rsidP="00D2439C">
            <w:pPr>
              <w:spacing w:before="0" w:after="0"/>
              <w:ind w:firstLine="0"/>
              <w:rPr>
                <w:color w:val="000000" w:themeColor="text1"/>
              </w:rPr>
            </w:pPr>
          </w:p>
          <w:p w:rsidR="00D2439C" w:rsidRPr="00206290" w:rsidRDefault="00D2439C" w:rsidP="00D2439C">
            <w:pPr>
              <w:spacing w:before="0" w:after="0"/>
              <w:ind w:left="708" w:firstLine="708"/>
              <w:rPr>
                <w:color w:val="000000" w:themeColor="text1"/>
              </w:rPr>
            </w:pPr>
            <w:r w:rsidRPr="00206290">
              <w:rPr>
                <w:b/>
                <w:color w:val="000000" w:themeColor="text1"/>
              </w:rPr>
              <w:t>М.П.</w:t>
            </w:r>
            <w:r w:rsidRPr="00206290">
              <w:rPr>
                <w:b/>
                <w:color w:val="000000" w:themeColor="text1"/>
              </w:rPr>
              <w:tab/>
            </w:r>
          </w:p>
        </w:tc>
        <w:tc>
          <w:tcPr>
            <w:tcW w:w="3190" w:type="dxa"/>
          </w:tcPr>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color w:val="000000" w:themeColor="text1"/>
              </w:rPr>
            </w:pPr>
            <w:r w:rsidRPr="00206290">
              <w:rPr>
                <w:i/>
                <w:color w:val="000000" w:themeColor="text1"/>
              </w:rPr>
              <w:t>підпис</w:t>
            </w:r>
          </w:p>
        </w:tc>
        <w:tc>
          <w:tcPr>
            <w:tcW w:w="3216" w:type="dxa"/>
          </w:tcPr>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tc>
      </w:tr>
    </w:tbl>
    <w:p w:rsidR="00D2439C" w:rsidRPr="00206290" w:rsidRDefault="00D2439C" w:rsidP="00D2439C">
      <w:pPr>
        <w:pStyle w:val="msonormalcxspmiddle"/>
        <w:spacing w:before="0" w:beforeAutospacing="0" w:after="0" w:afterAutospacing="0"/>
        <w:ind w:left="5103" w:firstLine="0"/>
        <w:rPr>
          <w:i/>
          <w:color w:val="000000" w:themeColor="text1"/>
        </w:rPr>
      </w:pPr>
    </w:p>
    <w:p w:rsidR="00D2439C" w:rsidRPr="00206290" w:rsidRDefault="00D2439C" w:rsidP="00D2439C">
      <w:pPr>
        <w:pStyle w:val="msonormalcxspmiddle"/>
        <w:spacing w:before="0" w:beforeAutospacing="0" w:after="0" w:afterAutospacing="0"/>
        <w:ind w:left="5103" w:firstLine="0"/>
        <w:rPr>
          <w:b/>
          <w:color w:val="000000" w:themeColor="text1"/>
        </w:rPr>
      </w:pPr>
      <w:r w:rsidRPr="00206290">
        <w:rPr>
          <w:i/>
          <w:color w:val="000000" w:themeColor="text1"/>
        </w:rPr>
        <w:br w:type="column"/>
      </w:r>
      <w:r w:rsidRPr="00206290">
        <w:rPr>
          <w:i/>
          <w:color w:val="000000" w:themeColor="text1"/>
        </w:rPr>
        <w:lastRenderedPageBreak/>
        <w:t>Додаток 12 до Положення</w:t>
      </w:r>
    </w:p>
    <w:p w:rsidR="00D2439C" w:rsidRPr="00206290" w:rsidRDefault="00D2439C" w:rsidP="00D2439C">
      <w:pPr>
        <w:pStyle w:val="msonormalcxspmiddle"/>
        <w:spacing w:before="0" w:beforeAutospacing="0" w:after="0" w:afterAutospacing="0"/>
        <w:ind w:firstLine="0"/>
        <w:jc w:val="center"/>
        <w:rPr>
          <w:b/>
          <w:color w:val="000000" w:themeColor="text1"/>
        </w:rPr>
      </w:pPr>
      <w:r w:rsidRPr="00206290">
        <w:rPr>
          <w:b/>
          <w:color w:val="000000" w:themeColor="text1"/>
        </w:rPr>
        <w:t>ПРОТОКОЛ № _____</w:t>
      </w:r>
    </w:p>
    <w:p w:rsidR="00D2439C" w:rsidRPr="00206290" w:rsidRDefault="00D2439C" w:rsidP="00D2439C">
      <w:pPr>
        <w:spacing w:before="0" w:after="0" w:line="240" w:lineRule="auto"/>
        <w:ind w:firstLine="0"/>
        <w:rPr>
          <w:b/>
          <w:color w:val="000000" w:themeColor="text1"/>
        </w:rPr>
      </w:pPr>
      <w:r w:rsidRPr="00206290">
        <w:rPr>
          <w:b/>
          <w:color w:val="000000" w:themeColor="text1"/>
        </w:rPr>
        <w:t>засідання лічильної комісії про результати таємного голосування про дострокове звільнення судді   ________________________________________________________________</w:t>
      </w:r>
    </w:p>
    <w:p w:rsidR="00D2439C" w:rsidRPr="00206290" w:rsidRDefault="00D2439C" w:rsidP="00D2439C">
      <w:pPr>
        <w:spacing w:before="0" w:after="0" w:line="240" w:lineRule="auto"/>
        <w:ind w:firstLine="0"/>
        <w:jc w:val="center"/>
        <w:rPr>
          <w:i/>
          <w:color w:val="000000" w:themeColor="text1"/>
        </w:rPr>
      </w:pPr>
      <w:r w:rsidRPr="00206290">
        <w:rPr>
          <w:i/>
          <w:color w:val="000000" w:themeColor="text1"/>
        </w:rPr>
        <w:t xml:space="preserve">                                   прізвище, ім’я, по батькові</w:t>
      </w:r>
    </w:p>
    <w:p w:rsidR="00D2439C" w:rsidRPr="00206290" w:rsidRDefault="00D2439C" w:rsidP="00D2439C">
      <w:pPr>
        <w:spacing w:before="0" w:after="0" w:line="240" w:lineRule="auto"/>
        <w:ind w:firstLine="0"/>
        <w:rPr>
          <w:b/>
          <w:color w:val="000000" w:themeColor="text1"/>
        </w:rPr>
      </w:pPr>
      <w:r w:rsidRPr="00206290">
        <w:rPr>
          <w:b/>
          <w:color w:val="000000" w:themeColor="text1"/>
        </w:rPr>
        <w:t>з адміністративної посади   ________________________________________________________</w:t>
      </w:r>
    </w:p>
    <w:p w:rsidR="00D2439C" w:rsidRPr="00206290" w:rsidRDefault="00D2439C" w:rsidP="00D2439C">
      <w:pPr>
        <w:spacing w:before="0" w:after="0" w:line="240" w:lineRule="auto"/>
        <w:ind w:firstLine="0"/>
        <w:jc w:val="center"/>
        <w:rPr>
          <w:color w:val="000000" w:themeColor="text1"/>
        </w:rPr>
      </w:pPr>
      <w:r w:rsidRPr="00206290">
        <w:rPr>
          <w:i/>
          <w:color w:val="000000" w:themeColor="text1"/>
        </w:rPr>
        <w:t xml:space="preserve">                                                                     зазначити необхідне: голови, заступника голови</w:t>
      </w:r>
      <w:r w:rsidRPr="00206290">
        <w:rPr>
          <w:color w:val="000000" w:themeColor="text1"/>
        </w:rPr>
        <w:t xml:space="preserve"> </w:t>
      </w:r>
    </w:p>
    <w:p w:rsidR="00D2439C" w:rsidRPr="00206290" w:rsidRDefault="00D2439C" w:rsidP="00D2439C">
      <w:pPr>
        <w:pStyle w:val="1"/>
        <w:spacing w:before="0" w:after="0" w:line="240" w:lineRule="auto"/>
        <w:ind w:left="0" w:right="0"/>
        <w:jc w:val="center"/>
        <w:rPr>
          <w:rFonts w:ascii="Times New Roman" w:hAnsi="Times New Roman"/>
          <w:b/>
          <w:color w:val="000000" w:themeColor="text1"/>
          <w:sz w:val="24"/>
          <w:szCs w:val="24"/>
        </w:rPr>
      </w:pPr>
    </w:p>
    <w:p w:rsidR="00D2439C" w:rsidRPr="00206290" w:rsidRDefault="00D2439C" w:rsidP="00D2439C">
      <w:pPr>
        <w:pStyle w:val="1"/>
        <w:spacing w:before="0" w:after="0" w:line="240" w:lineRule="auto"/>
        <w:ind w:left="0" w:right="-2" w:firstLine="0"/>
        <w:jc w:val="center"/>
        <w:rPr>
          <w:b/>
          <w:color w:val="000000" w:themeColor="text1"/>
          <w:sz w:val="24"/>
          <w:szCs w:val="24"/>
          <w:u w:val="single"/>
        </w:rPr>
      </w:pPr>
      <w:r w:rsidRPr="00206290">
        <w:rPr>
          <w:b/>
          <w:color w:val="000000" w:themeColor="text1"/>
          <w:sz w:val="24"/>
          <w:szCs w:val="24"/>
          <w:u w:val="single"/>
        </w:rPr>
        <w:t>________________________________________________________________________________</w:t>
      </w:r>
    </w:p>
    <w:p w:rsidR="00D2439C" w:rsidRPr="00206290" w:rsidRDefault="00D2439C" w:rsidP="00D2439C">
      <w:pPr>
        <w:spacing w:before="0" w:after="0" w:line="240" w:lineRule="auto"/>
        <w:ind w:right="0" w:firstLine="0"/>
        <w:jc w:val="center"/>
        <w:rPr>
          <w:i/>
          <w:color w:val="000000" w:themeColor="text1"/>
        </w:rPr>
      </w:pPr>
      <w:r w:rsidRPr="00206290">
        <w:rPr>
          <w:i/>
          <w:color w:val="000000" w:themeColor="text1"/>
        </w:rPr>
        <w:t>назва суду</w:t>
      </w:r>
    </w:p>
    <w:p w:rsidR="00D2439C" w:rsidRPr="00206290" w:rsidRDefault="00D2439C" w:rsidP="00D2439C">
      <w:pPr>
        <w:spacing w:before="0" w:after="0" w:line="240" w:lineRule="auto"/>
        <w:ind w:right="-2" w:firstLine="0"/>
        <w:rPr>
          <w:color w:val="000000" w:themeColor="text1"/>
        </w:rPr>
      </w:pPr>
    </w:p>
    <w:p w:rsidR="00D2439C" w:rsidRPr="00206290" w:rsidRDefault="00D2439C" w:rsidP="00D2439C">
      <w:pPr>
        <w:spacing w:before="0" w:after="0" w:line="240" w:lineRule="auto"/>
        <w:ind w:firstLine="0"/>
        <w:rPr>
          <w:i/>
          <w:color w:val="000000" w:themeColor="text1"/>
        </w:rPr>
      </w:pPr>
      <w:r w:rsidRPr="00206290">
        <w:rPr>
          <w:color w:val="000000" w:themeColor="text1"/>
        </w:rPr>
        <w:t xml:space="preserve">«____»_______201___ року                                                         </w:t>
      </w:r>
      <w:r w:rsidRPr="00206290">
        <w:rPr>
          <w:i/>
          <w:color w:val="000000" w:themeColor="text1"/>
        </w:rPr>
        <w:t>_________________________</w:t>
      </w:r>
    </w:p>
    <w:p w:rsidR="00D2439C" w:rsidRPr="00206290" w:rsidRDefault="00D2439C" w:rsidP="00D2439C">
      <w:pPr>
        <w:spacing w:before="0" w:after="0" w:line="240" w:lineRule="auto"/>
        <w:ind w:firstLine="0"/>
        <w:rPr>
          <w:i/>
          <w:color w:val="000000" w:themeColor="text1"/>
        </w:rPr>
      </w:pPr>
      <w:r w:rsidRPr="00206290">
        <w:rPr>
          <w:i/>
          <w:color w:val="000000" w:themeColor="text1"/>
        </w:rPr>
        <w:t xml:space="preserve">                                                                                                         місце проведення голосування</w:t>
      </w:r>
    </w:p>
    <w:p w:rsidR="00D2439C" w:rsidRPr="00206290" w:rsidRDefault="00D2439C" w:rsidP="00D2439C">
      <w:pPr>
        <w:spacing w:before="0" w:after="0" w:line="240" w:lineRule="auto"/>
        <w:ind w:firstLine="0"/>
        <w:rPr>
          <w:i/>
          <w:color w:val="000000" w:themeColor="text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701"/>
        <w:gridCol w:w="1763"/>
        <w:gridCol w:w="1427"/>
        <w:gridCol w:w="3109"/>
        <w:gridCol w:w="107"/>
      </w:tblGrid>
      <w:tr w:rsidR="00206290" w:rsidRPr="00206290" w:rsidTr="00D2439C">
        <w:trPr>
          <w:gridAfter w:val="1"/>
          <w:wAfter w:w="107" w:type="dxa"/>
        </w:trPr>
        <w:tc>
          <w:tcPr>
            <w:tcW w:w="4928" w:type="dxa"/>
            <w:gridSpan w:val="3"/>
          </w:tcPr>
          <w:p w:rsidR="00D2439C" w:rsidRPr="00206290" w:rsidRDefault="00D2439C" w:rsidP="00D2439C">
            <w:pPr>
              <w:spacing w:before="0" w:after="0" w:line="240" w:lineRule="auto"/>
              <w:ind w:firstLine="0"/>
              <w:rPr>
                <w:color w:val="000000" w:themeColor="text1"/>
              </w:rPr>
            </w:pPr>
            <w:r w:rsidRPr="00206290">
              <w:rPr>
                <w:color w:val="000000" w:themeColor="text1"/>
              </w:rPr>
              <w:t>Кількість виготовлених бюлетенів</w:t>
            </w:r>
          </w:p>
        </w:tc>
        <w:tc>
          <w:tcPr>
            <w:tcW w:w="4536" w:type="dxa"/>
            <w:gridSpan w:val="2"/>
          </w:tcPr>
          <w:p w:rsidR="00D2439C" w:rsidRPr="00206290" w:rsidRDefault="00D2439C" w:rsidP="00D2439C">
            <w:pPr>
              <w:spacing w:before="0" w:after="0" w:line="240" w:lineRule="auto"/>
              <w:rPr>
                <w:color w:val="000000" w:themeColor="text1"/>
              </w:rPr>
            </w:pPr>
          </w:p>
        </w:tc>
      </w:tr>
      <w:tr w:rsidR="00206290" w:rsidRPr="00206290" w:rsidTr="00D2439C">
        <w:trPr>
          <w:gridAfter w:val="1"/>
          <w:wAfter w:w="107" w:type="dxa"/>
        </w:trPr>
        <w:tc>
          <w:tcPr>
            <w:tcW w:w="4928" w:type="dxa"/>
            <w:gridSpan w:val="3"/>
          </w:tcPr>
          <w:p w:rsidR="00D2439C" w:rsidRPr="00206290" w:rsidRDefault="00D2439C" w:rsidP="00D2439C">
            <w:pPr>
              <w:spacing w:before="0" w:after="0"/>
              <w:ind w:firstLine="0"/>
              <w:rPr>
                <w:color w:val="000000" w:themeColor="text1"/>
              </w:rPr>
            </w:pPr>
            <w:r w:rsidRPr="00206290">
              <w:rPr>
                <w:color w:val="000000" w:themeColor="text1"/>
              </w:rPr>
              <w:t xml:space="preserve">Кількість отриманих бюлетенів </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Pr>
        <w:tc>
          <w:tcPr>
            <w:tcW w:w="4928" w:type="dxa"/>
            <w:gridSpan w:val="3"/>
          </w:tcPr>
          <w:p w:rsidR="00D2439C" w:rsidRPr="00206290" w:rsidRDefault="00D2439C" w:rsidP="00D2439C">
            <w:pPr>
              <w:spacing w:before="0" w:after="0"/>
              <w:ind w:firstLine="0"/>
              <w:rPr>
                <w:color w:val="000000" w:themeColor="text1"/>
              </w:rPr>
            </w:pPr>
            <w:r w:rsidRPr="00206290">
              <w:rPr>
                <w:color w:val="000000" w:themeColor="text1"/>
              </w:rPr>
              <w:t>Кількість погашених бюлетенів</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Pr>
        <w:tc>
          <w:tcPr>
            <w:tcW w:w="4928" w:type="dxa"/>
            <w:gridSpan w:val="3"/>
          </w:tcPr>
          <w:p w:rsidR="00D2439C" w:rsidRPr="00206290" w:rsidRDefault="00D2439C" w:rsidP="00D2439C">
            <w:pPr>
              <w:spacing w:before="0" w:after="0"/>
              <w:ind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Pr>
        <w:tc>
          <w:tcPr>
            <w:tcW w:w="4928" w:type="dxa"/>
            <w:gridSpan w:val="3"/>
          </w:tcPr>
          <w:p w:rsidR="00D2439C" w:rsidRPr="00206290" w:rsidRDefault="00D2439C" w:rsidP="00D2439C">
            <w:pPr>
              <w:spacing w:before="0" w:after="0"/>
              <w:ind w:firstLine="0"/>
              <w:rPr>
                <w:color w:val="000000" w:themeColor="text1"/>
              </w:rPr>
            </w:pPr>
            <w:r w:rsidRPr="00206290">
              <w:rPr>
                <w:color w:val="000000" w:themeColor="text1"/>
              </w:rPr>
              <w:t>Кількість дійсних бюлетенів</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Pr>
        <w:tc>
          <w:tcPr>
            <w:tcW w:w="4928" w:type="dxa"/>
            <w:gridSpan w:val="3"/>
          </w:tcPr>
          <w:p w:rsidR="00D2439C" w:rsidRPr="00206290" w:rsidRDefault="00D2439C" w:rsidP="00D2439C">
            <w:pPr>
              <w:spacing w:before="0" w:after="0"/>
              <w:ind w:firstLine="0"/>
              <w:rPr>
                <w:color w:val="000000" w:themeColor="text1"/>
              </w:rPr>
            </w:pPr>
            <w:r w:rsidRPr="00206290">
              <w:rPr>
                <w:color w:val="000000" w:themeColor="text1"/>
              </w:rPr>
              <w:t>Кількість бюлетенів, визнаних недійсними</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Height w:val="277"/>
        </w:trPr>
        <w:tc>
          <w:tcPr>
            <w:tcW w:w="2464" w:type="dxa"/>
            <w:vMerge w:val="restart"/>
          </w:tcPr>
          <w:p w:rsidR="00D2439C" w:rsidRPr="00206290" w:rsidRDefault="00D2439C" w:rsidP="00D2439C">
            <w:pPr>
              <w:spacing w:before="0" w:after="0"/>
              <w:ind w:firstLine="0"/>
              <w:rPr>
                <w:color w:val="000000" w:themeColor="text1"/>
              </w:rPr>
            </w:pPr>
            <w:r w:rsidRPr="00206290">
              <w:rPr>
                <w:color w:val="000000" w:themeColor="text1"/>
              </w:rPr>
              <w:t xml:space="preserve">Кількість голосів       </w:t>
            </w:r>
          </w:p>
        </w:tc>
        <w:tc>
          <w:tcPr>
            <w:tcW w:w="2464" w:type="dxa"/>
            <w:gridSpan w:val="2"/>
          </w:tcPr>
          <w:p w:rsidR="00D2439C" w:rsidRPr="00206290" w:rsidRDefault="00D2439C" w:rsidP="00D2439C">
            <w:pPr>
              <w:spacing w:before="0" w:after="0"/>
              <w:ind w:left="-54" w:firstLine="0"/>
              <w:rPr>
                <w:color w:val="000000" w:themeColor="text1"/>
              </w:rPr>
            </w:pPr>
            <w:r w:rsidRPr="00206290">
              <w:rPr>
                <w:color w:val="000000" w:themeColor="text1"/>
              </w:rPr>
              <w:t>«за дострокове звільнення»</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rPr>
          <w:gridAfter w:val="1"/>
          <w:wAfter w:w="107" w:type="dxa"/>
          <w:trHeight w:val="276"/>
        </w:trPr>
        <w:tc>
          <w:tcPr>
            <w:tcW w:w="2464" w:type="dxa"/>
            <w:vMerge/>
          </w:tcPr>
          <w:p w:rsidR="00D2439C" w:rsidRPr="00206290" w:rsidRDefault="00D2439C" w:rsidP="00D2439C">
            <w:pPr>
              <w:spacing w:before="0" w:after="0"/>
              <w:ind w:firstLine="0"/>
              <w:rPr>
                <w:color w:val="000000" w:themeColor="text1"/>
              </w:rPr>
            </w:pPr>
          </w:p>
        </w:tc>
        <w:tc>
          <w:tcPr>
            <w:tcW w:w="2464" w:type="dxa"/>
            <w:gridSpan w:val="2"/>
          </w:tcPr>
          <w:p w:rsidR="00D2439C" w:rsidRPr="00206290" w:rsidRDefault="00D2439C" w:rsidP="00D2439C">
            <w:pPr>
              <w:spacing w:before="0" w:after="0"/>
              <w:ind w:left="-54" w:firstLine="0"/>
              <w:rPr>
                <w:color w:val="000000" w:themeColor="text1"/>
              </w:rPr>
            </w:pPr>
            <w:r w:rsidRPr="00206290">
              <w:rPr>
                <w:color w:val="000000" w:themeColor="text1"/>
              </w:rPr>
              <w:t>«проти дострокового звільнення»</w:t>
            </w:r>
          </w:p>
        </w:tc>
        <w:tc>
          <w:tcPr>
            <w:tcW w:w="4536" w:type="dxa"/>
            <w:gridSpan w:val="2"/>
          </w:tcPr>
          <w:p w:rsidR="00D2439C" w:rsidRPr="00206290" w:rsidRDefault="00D2439C" w:rsidP="00D2439C">
            <w:pPr>
              <w:spacing w:before="0" w:after="0"/>
              <w:rPr>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9"/>
        </w:trPr>
        <w:tc>
          <w:tcPr>
            <w:tcW w:w="3165" w:type="dxa"/>
            <w:gridSpan w:val="2"/>
          </w:tcPr>
          <w:p w:rsidR="00D2439C" w:rsidRPr="00206290" w:rsidRDefault="00D2439C" w:rsidP="00D2439C">
            <w:pPr>
              <w:spacing w:before="0" w:after="0"/>
              <w:ind w:firstLine="0"/>
              <w:rPr>
                <w:b/>
                <w:color w:val="000000" w:themeColor="text1"/>
              </w:rPr>
            </w:pPr>
          </w:p>
          <w:p w:rsidR="00D2439C" w:rsidRPr="00206290" w:rsidRDefault="00D2439C" w:rsidP="00D2439C">
            <w:pPr>
              <w:spacing w:before="0" w:after="0"/>
              <w:ind w:firstLine="0"/>
              <w:rPr>
                <w:b/>
                <w:color w:val="000000" w:themeColor="text1"/>
              </w:rPr>
            </w:pPr>
            <w:r w:rsidRPr="00206290">
              <w:rPr>
                <w:b/>
                <w:color w:val="000000" w:themeColor="text1"/>
              </w:rPr>
              <w:t xml:space="preserve">Голова лічильної </w:t>
            </w:r>
          </w:p>
          <w:p w:rsidR="00D2439C" w:rsidRPr="00206290" w:rsidRDefault="00D2439C" w:rsidP="00D2439C">
            <w:pPr>
              <w:spacing w:before="0" w:after="0"/>
              <w:ind w:firstLine="0"/>
              <w:jc w:val="left"/>
              <w:rPr>
                <w:b/>
                <w:color w:val="000000" w:themeColor="text1"/>
              </w:rPr>
            </w:pPr>
            <w:r w:rsidRPr="00206290">
              <w:rPr>
                <w:b/>
                <w:color w:val="000000" w:themeColor="text1"/>
              </w:rPr>
              <w:t>комісії</w:t>
            </w:r>
          </w:p>
          <w:p w:rsidR="00D2439C" w:rsidRPr="00206290" w:rsidRDefault="00D2439C" w:rsidP="00D2439C">
            <w:pPr>
              <w:spacing w:before="0" w:after="0"/>
              <w:ind w:firstLine="0"/>
              <w:rPr>
                <w:b/>
                <w:color w:val="000000" w:themeColor="text1"/>
              </w:rPr>
            </w:pPr>
            <w:r w:rsidRPr="00206290">
              <w:rPr>
                <w:b/>
                <w:color w:val="000000" w:themeColor="text1"/>
              </w:rPr>
              <w:t xml:space="preserve">Секретар лічильної      </w:t>
            </w:r>
          </w:p>
          <w:p w:rsidR="00D2439C" w:rsidRPr="00206290" w:rsidRDefault="00D2439C" w:rsidP="00D2439C">
            <w:pPr>
              <w:spacing w:before="0" w:after="0"/>
              <w:ind w:firstLine="0"/>
              <w:rPr>
                <w:b/>
                <w:color w:val="000000" w:themeColor="text1"/>
              </w:rPr>
            </w:pPr>
            <w:r w:rsidRPr="00206290">
              <w:rPr>
                <w:b/>
                <w:color w:val="000000" w:themeColor="text1"/>
              </w:rPr>
              <w:t xml:space="preserve">комісії                        </w:t>
            </w:r>
          </w:p>
          <w:p w:rsidR="00D2439C" w:rsidRPr="00206290" w:rsidRDefault="00D2439C" w:rsidP="00D2439C">
            <w:pPr>
              <w:spacing w:before="0" w:after="0"/>
              <w:rPr>
                <w:b/>
                <w:color w:val="000000" w:themeColor="text1"/>
              </w:rPr>
            </w:pPr>
          </w:p>
        </w:tc>
        <w:tc>
          <w:tcPr>
            <w:tcW w:w="3190" w:type="dxa"/>
            <w:gridSpan w:val="2"/>
          </w:tcPr>
          <w:p w:rsidR="00D2439C" w:rsidRPr="00206290" w:rsidRDefault="00D2439C" w:rsidP="00D2439C">
            <w:pPr>
              <w:pBdr>
                <w:bottom w:val="single" w:sz="12" w:space="1" w:color="auto"/>
              </w:pBdr>
              <w:spacing w:before="0" w:after="0"/>
              <w:rPr>
                <w:color w:val="000000" w:themeColor="text1"/>
              </w:rPr>
            </w:pPr>
          </w:p>
          <w:p w:rsidR="00D2439C" w:rsidRPr="00206290" w:rsidRDefault="00D2439C" w:rsidP="00D2439C">
            <w:pPr>
              <w:pBdr>
                <w:bottom w:val="single" w:sz="12" w:space="1" w:color="auto"/>
              </w:pBdr>
              <w:spacing w:before="0" w:after="0"/>
              <w:rPr>
                <w:color w:val="000000" w:themeColor="text1"/>
              </w:rPr>
            </w:pPr>
          </w:p>
          <w:p w:rsidR="00D2439C" w:rsidRPr="00206290" w:rsidRDefault="00D2439C" w:rsidP="00D2439C">
            <w:pPr>
              <w:spacing w:before="0" w:after="0"/>
              <w:rPr>
                <w:i/>
                <w:color w:val="000000" w:themeColor="text1"/>
              </w:rPr>
            </w:pPr>
            <w:r w:rsidRPr="00206290">
              <w:rPr>
                <w:color w:val="000000" w:themeColor="text1"/>
              </w:rPr>
              <w:t xml:space="preserve">  </w:t>
            </w:r>
            <w:r w:rsidRPr="00206290">
              <w:rPr>
                <w:i/>
                <w:color w:val="000000" w:themeColor="text1"/>
              </w:rPr>
              <w:t>підпис</w:t>
            </w:r>
          </w:p>
          <w:p w:rsidR="00D2439C" w:rsidRPr="00206290" w:rsidRDefault="00D2439C" w:rsidP="00D2439C">
            <w:pP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spacing w:before="0" w:after="0"/>
              <w:ind w:firstLine="0"/>
              <w:rPr>
                <w:color w:val="000000" w:themeColor="text1"/>
              </w:rPr>
            </w:pPr>
          </w:p>
        </w:tc>
        <w:tc>
          <w:tcPr>
            <w:tcW w:w="3216" w:type="dxa"/>
            <w:gridSpan w:val="2"/>
          </w:tcPr>
          <w:p w:rsidR="00D2439C" w:rsidRPr="00206290" w:rsidRDefault="00D2439C" w:rsidP="00D2439C">
            <w:pPr>
              <w:pBdr>
                <w:bottom w:val="single" w:sz="12" w:space="1" w:color="auto"/>
              </w:pBdr>
              <w:spacing w:before="0" w:after="0"/>
              <w:ind w:firstLine="0"/>
              <w:rPr>
                <w:color w:val="000000" w:themeColor="text1"/>
              </w:rPr>
            </w:pPr>
            <w:r w:rsidRPr="00206290">
              <w:rPr>
                <w:color w:val="000000" w:themeColor="text1"/>
              </w:rPr>
              <w:t xml:space="preserve">  </w:t>
            </w:r>
          </w:p>
          <w:p w:rsidR="00D2439C" w:rsidRPr="00206290" w:rsidRDefault="00D2439C" w:rsidP="00D2439C">
            <w:pPr>
              <w:pBdr>
                <w:bottom w:val="single" w:sz="12" w:space="1" w:color="auto"/>
              </w:pBdr>
              <w:spacing w:before="0" w:after="0"/>
              <w:ind w:firstLine="0"/>
              <w:rPr>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spacing w:before="0" w:after="0"/>
              <w:jc w:val="center"/>
              <w:rPr>
                <w:i/>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3165" w:type="dxa"/>
            <w:gridSpan w:val="2"/>
          </w:tcPr>
          <w:p w:rsidR="00D2439C" w:rsidRPr="00206290" w:rsidRDefault="00D2439C" w:rsidP="00D2439C">
            <w:pPr>
              <w:spacing w:before="0" w:after="0"/>
              <w:rPr>
                <w:b/>
                <w:color w:val="000000" w:themeColor="text1"/>
              </w:rPr>
            </w:pPr>
          </w:p>
        </w:tc>
        <w:tc>
          <w:tcPr>
            <w:tcW w:w="3190" w:type="dxa"/>
            <w:gridSpan w:val="2"/>
          </w:tcPr>
          <w:p w:rsidR="00D2439C" w:rsidRPr="00206290" w:rsidRDefault="00D2439C" w:rsidP="00D2439C">
            <w:pPr>
              <w:spacing w:before="0" w:after="0"/>
              <w:jc w:val="center"/>
              <w:rPr>
                <w:color w:val="000000" w:themeColor="text1"/>
              </w:rPr>
            </w:pPr>
          </w:p>
        </w:tc>
        <w:tc>
          <w:tcPr>
            <w:tcW w:w="3216" w:type="dxa"/>
            <w:gridSpan w:val="2"/>
          </w:tcPr>
          <w:p w:rsidR="00D2439C" w:rsidRPr="00206290" w:rsidRDefault="00D2439C" w:rsidP="00D2439C">
            <w:pPr>
              <w:spacing w:before="0" w:after="0"/>
              <w:jc w:val="center"/>
              <w:rPr>
                <w:i/>
                <w:color w:val="000000" w:themeColor="text1"/>
              </w:rPr>
            </w:pPr>
          </w:p>
        </w:tc>
      </w:tr>
      <w:tr w:rsidR="00206290" w:rsidRPr="00206290" w:rsidTr="00D243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9"/>
        </w:trPr>
        <w:tc>
          <w:tcPr>
            <w:tcW w:w="3165" w:type="dxa"/>
            <w:gridSpan w:val="2"/>
          </w:tcPr>
          <w:p w:rsidR="00D2439C" w:rsidRPr="00206290" w:rsidRDefault="00D2439C" w:rsidP="00D2439C">
            <w:pPr>
              <w:spacing w:before="0" w:after="0"/>
              <w:ind w:firstLine="0"/>
              <w:rPr>
                <w:b/>
                <w:color w:val="000000" w:themeColor="text1"/>
              </w:rPr>
            </w:pPr>
            <w:r w:rsidRPr="00206290">
              <w:rPr>
                <w:b/>
                <w:color w:val="000000" w:themeColor="text1"/>
              </w:rPr>
              <w:t>Члени лічильної комісії</w:t>
            </w:r>
          </w:p>
          <w:p w:rsidR="00D2439C" w:rsidRPr="00206290" w:rsidRDefault="00D2439C" w:rsidP="00D2439C">
            <w:pPr>
              <w:spacing w:before="0" w:after="0"/>
              <w:ind w:firstLine="0"/>
              <w:rPr>
                <w:b/>
                <w:color w:val="000000" w:themeColor="text1"/>
              </w:rPr>
            </w:pPr>
          </w:p>
          <w:p w:rsidR="00D2439C" w:rsidRPr="00206290" w:rsidRDefault="00D2439C" w:rsidP="00D2439C">
            <w:pPr>
              <w:spacing w:before="0" w:after="0"/>
              <w:ind w:firstLine="0"/>
              <w:rPr>
                <w:b/>
                <w:color w:val="000000" w:themeColor="text1"/>
              </w:rPr>
            </w:pPr>
          </w:p>
          <w:p w:rsidR="00D2439C" w:rsidRPr="00206290" w:rsidRDefault="00D2439C" w:rsidP="00D2439C">
            <w:pPr>
              <w:spacing w:before="0" w:after="0"/>
              <w:ind w:firstLine="0"/>
              <w:rPr>
                <w:b/>
                <w:color w:val="000000" w:themeColor="text1"/>
              </w:rPr>
            </w:pPr>
          </w:p>
          <w:p w:rsidR="00D2439C" w:rsidRPr="00206290" w:rsidRDefault="00D2439C" w:rsidP="00D2439C">
            <w:pPr>
              <w:spacing w:before="0" w:after="0"/>
              <w:ind w:left="709" w:hanging="709"/>
              <w:rPr>
                <w:b/>
                <w:color w:val="000000" w:themeColor="text1"/>
              </w:rPr>
            </w:pPr>
            <w:r w:rsidRPr="00206290">
              <w:rPr>
                <w:b/>
                <w:color w:val="000000" w:themeColor="text1"/>
              </w:rPr>
              <w:t>М.П.</w:t>
            </w:r>
            <w:r w:rsidRPr="00206290">
              <w:rPr>
                <w:b/>
                <w:color w:val="000000" w:themeColor="text1"/>
              </w:rPr>
              <w:tab/>
            </w:r>
          </w:p>
        </w:tc>
        <w:tc>
          <w:tcPr>
            <w:tcW w:w="3190" w:type="dxa"/>
            <w:gridSpan w:val="2"/>
          </w:tcPr>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підпис</w:t>
            </w: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pBdr>
                <w:bottom w:val="single" w:sz="12" w:space="1" w:color="auto"/>
              </w:pBdr>
              <w:spacing w:before="0" w:after="0"/>
              <w:rPr>
                <w:i/>
                <w:color w:val="000000" w:themeColor="text1"/>
              </w:rPr>
            </w:pPr>
          </w:p>
          <w:p w:rsidR="00D2439C" w:rsidRPr="00206290" w:rsidRDefault="00D2439C" w:rsidP="00D2439C">
            <w:pPr>
              <w:spacing w:before="0" w:after="0"/>
              <w:rPr>
                <w:color w:val="000000" w:themeColor="text1"/>
              </w:rPr>
            </w:pPr>
            <w:r w:rsidRPr="00206290">
              <w:rPr>
                <w:i/>
                <w:color w:val="000000" w:themeColor="text1"/>
              </w:rPr>
              <w:t>підпис</w:t>
            </w:r>
          </w:p>
        </w:tc>
        <w:tc>
          <w:tcPr>
            <w:tcW w:w="3216" w:type="dxa"/>
            <w:gridSpan w:val="2"/>
          </w:tcPr>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pBdr>
                <w:bottom w:val="single" w:sz="12" w:space="1" w:color="auto"/>
              </w:pBdr>
              <w:spacing w:before="0" w:after="0"/>
              <w:jc w:val="center"/>
              <w:rPr>
                <w:i/>
                <w:color w:val="000000" w:themeColor="text1"/>
              </w:rPr>
            </w:pPr>
          </w:p>
          <w:p w:rsidR="00D2439C" w:rsidRPr="00206290" w:rsidRDefault="00D2439C" w:rsidP="00D2439C">
            <w:pPr>
              <w:spacing w:before="0" w:after="0"/>
              <w:rPr>
                <w:i/>
                <w:color w:val="000000" w:themeColor="text1"/>
              </w:rPr>
            </w:pPr>
            <w:r w:rsidRPr="00206290">
              <w:rPr>
                <w:i/>
                <w:color w:val="000000" w:themeColor="text1"/>
              </w:rPr>
              <w:t>прізвище, ініціали</w:t>
            </w:r>
          </w:p>
        </w:tc>
      </w:tr>
    </w:tbl>
    <w:p w:rsidR="00F67E5F" w:rsidRPr="00206290" w:rsidRDefault="00D2439C" w:rsidP="00D2439C">
      <w:pPr>
        <w:shd w:val="clear" w:color="auto" w:fill="FFFFFF"/>
        <w:spacing w:before="0" w:after="0"/>
        <w:ind w:left="709" w:firstLine="0"/>
        <w:rPr>
          <w:color w:val="000000" w:themeColor="text1"/>
        </w:rPr>
      </w:pPr>
      <w:r w:rsidRPr="00206290">
        <w:rPr>
          <w:b/>
          <w:color w:val="000000" w:themeColor="text1"/>
        </w:rPr>
        <w:tab/>
      </w:r>
    </w:p>
    <w:sectPr w:rsidR="00F67E5F" w:rsidRPr="00206290" w:rsidSect="00D2439C">
      <w:footerReference w:type="even" r:id="rId13"/>
      <w:footerReference w:type="default" r:id="rId14"/>
      <w:pgSz w:w="11906" w:h="16838"/>
      <w:pgMar w:top="1134" w:right="850" w:bottom="1134" w:left="1701"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0B" w:rsidRDefault="00EC0E0B">
      <w:pPr>
        <w:spacing w:before="0" w:after="0" w:line="240" w:lineRule="auto"/>
      </w:pPr>
      <w:r>
        <w:separator/>
      </w:r>
    </w:p>
  </w:endnote>
  <w:endnote w:type="continuationSeparator" w:id="0">
    <w:p w:rsidR="00EC0E0B" w:rsidRDefault="00EC0E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55" w:rsidRDefault="00CC1A55" w:rsidP="00D2439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1A55" w:rsidRDefault="00CC1A55" w:rsidP="00D243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55" w:rsidRPr="00F93AC6" w:rsidRDefault="00CC1A55">
    <w:pPr>
      <w:pStyle w:val="a4"/>
      <w:jc w:val="right"/>
      <w:rPr>
        <w:sz w:val="18"/>
      </w:rPr>
    </w:pPr>
    <w:r w:rsidRPr="00F93AC6">
      <w:rPr>
        <w:sz w:val="18"/>
      </w:rPr>
      <w:fldChar w:fldCharType="begin"/>
    </w:r>
    <w:r w:rsidRPr="00F93AC6">
      <w:rPr>
        <w:sz w:val="18"/>
      </w:rPr>
      <w:instrText>PAGE   \* MERGEFORMAT</w:instrText>
    </w:r>
    <w:r w:rsidRPr="00F93AC6">
      <w:rPr>
        <w:sz w:val="18"/>
      </w:rPr>
      <w:fldChar w:fldCharType="separate"/>
    </w:r>
    <w:r w:rsidR="00630D8E" w:rsidRPr="00630D8E">
      <w:rPr>
        <w:noProof/>
        <w:sz w:val="18"/>
        <w:lang w:val="ru-RU"/>
      </w:rPr>
      <w:t>18</w:t>
    </w:r>
    <w:r w:rsidRPr="00F93AC6">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0B" w:rsidRDefault="00EC0E0B">
      <w:pPr>
        <w:spacing w:before="0" w:after="0" w:line="240" w:lineRule="auto"/>
      </w:pPr>
      <w:r>
        <w:separator/>
      </w:r>
    </w:p>
  </w:footnote>
  <w:footnote w:type="continuationSeparator" w:id="0">
    <w:p w:rsidR="00EC0E0B" w:rsidRDefault="00EC0E0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є"/>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34FC0"/>
    <w:multiLevelType w:val="multilevel"/>
    <w:tmpl w:val="A3941476"/>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3E1C20"/>
    <w:multiLevelType w:val="multilevel"/>
    <w:tmpl w:val="621A1F92"/>
    <w:lvl w:ilvl="0">
      <w:start w:val="9"/>
      <w:numFmt w:val="decimal"/>
      <w:lvlText w:val="%1."/>
      <w:lvlJc w:val="left"/>
      <w:pPr>
        <w:ind w:left="360" w:hanging="360"/>
      </w:pPr>
      <w:rPr>
        <w:rFonts w:cs="Times New Roman" w:hint="default"/>
      </w:rPr>
    </w:lvl>
    <w:lvl w:ilvl="1">
      <w:start w:val="2"/>
      <w:numFmt w:val="decimal"/>
      <w:lvlText w:val="%1.%2."/>
      <w:lvlJc w:val="left"/>
      <w:pPr>
        <w:ind w:left="1097" w:hanging="36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2931" w:hanging="72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4765" w:hanging="108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599" w:hanging="1440"/>
      </w:pPr>
      <w:rPr>
        <w:rFonts w:cs="Times New Roman" w:hint="default"/>
      </w:rPr>
    </w:lvl>
    <w:lvl w:ilvl="8">
      <w:start w:val="1"/>
      <w:numFmt w:val="decimal"/>
      <w:lvlText w:val="%1.%2.%3.%4.%5.%6.%7.%8.%9."/>
      <w:lvlJc w:val="left"/>
      <w:pPr>
        <w:ind w:left="7696" w:hanging="1800"/>
      </w:pPr>
      <w:rPr>
        <w:rFonts w:cs="Times New Roman" w:hint="default"/>
      </w:rPr>
    </w:lvl>
  </w:abstractNum>
  <w:abstractNum w:abstractNumId="4">
    <w:nsid w:val="04D8761F"/>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2E580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A47433"/>
    <w:multiLevelType w:val="hybridMultilevel"/>
    <w:tmpl w:val="8368CC84"/>
    <w:lvl w:ilvl="0" w:tplc="18EECB08">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5C2889"/>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705C9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5A2187"/>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4CA09C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210090"/>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4463EE"/>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047619"/>
    <w:multiLevelType w:val="hybridMultilevel"/>
    <w:tmpl w:val="45FAE866"/>
    <w:lvl w:ilvl="0" w:tplc="336E6474">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8B4D59"/>
    <w:multiLevelType w:val="hybridMultilevel"/>
    <w:tmpl w:val="6AACAC86"/>
    <w:lvl w:ilvl="0" w:tplc="171865C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09A31F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77671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2A1838"/>
    <w:multiLevelType w:val="hybridMultilevel"/>
    <w:tmpl w:val="F54AA4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151B6B"/>
    <w:multiLevelType w:val="hybridMultilevel"/>
    <w:tmpl w:val="BBD8CD50"/>
    <w:lvl w:ilvl="0" w:tplc="8F68FE12">
      <w:start w:val="11"/>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B6F4EBA"/>
    <w:multiLevelType w:val="hybridMultilevel"/>
    <w:tmpl w:val="EE665CAA"/>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1830DB"/>
    <w:multiLevelType w:val="hybridMultilevel"/>
    <w:tmpl w:val="ADC4E02C"/>
    <w:lvl w:ilvl="0" w:tplc="4990A17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D23E64"/>
    <w:multiLevelType w:val="hybridMultilevel"/>
    <w:tmpl w:val="5D32AF14"/>
    <w:lvl w:ilvl="0" w:tplc="2F926162">
      <w:start w:val="1"/>
      <w:numFmt w:val="decimal"/>
      <w:lvlText w:val="%1."/>
      <w:lvlJc w:val="left"/>
      <w:pPr>
        <w:ind w:left="72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234000"/>
    <w:multiLevelType w:val="singleLevel"/>
    <w:tmpl w:val="E27E7CA8"/>
    <w:lvl w:ilvl="0">
      <w:start w:val="1"/>
      <w:numFmt w:val="decimal"/>
      <w:lvlText w:val="4.%1."/>
      <w:legacy w:legacy="1" w:legacySpace="0" w:legacyIndent="495"/>
      <w:lvlJc w:val="left"/>
      <w:rPr>
        <w:rFonts w:ascii="Times New Roman" w:hAnsi="Times New Roman" w:cs="Times New Roman" w:hint="default"/>
      </w:rPr>
    </w:lvl>
  </w:abstractNum>
  <w:abstractNum w:abstractNumId="23">
    <w:nsid w:val="4F63458E"/>
    <w:multiLevelType w:val="hybridMultilevel"/>
    <w:tmpl w:val="51E07902"/>
    <w:lvl w:ilvl="0" w:tplc="27288E2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FE9639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7F107D"/>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FF2693"/>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FE42D9"/>
    <w:multiLevelType w:val="hybridMultilevel"/>
    <w:tmpl w:val="2E9440BC"/>
    <w:lvl w:ilvl="0" w:tplc="EC6EBA72">
      <w:start w:val="1"/>
      <w:numFmt w:val="bullet"/>
      <w:lvlText w:val="-"/>
      <w:lvlJc w:val="left"/>
      <w:pPr>
        <w:ind w:left="1571" w:hanging="360"/>
      </w:pPr>
      <w:rPr>
        <w:rFonts w:ascii="Times New Roman" w:hAnsi="Times New Roman"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9781F2E"/>
    <w:multiLevelType w:val="hybridMultilevel"/>
    <w:tmpl w:val="A170B970"/>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4B700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B73E04"/>
    <w:multiLevelType w:val="hybridMultilevel"/>
    <w:tmpl w:val="DAC40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DD0E4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412027"/>
    <w:multiLevelType w:val="multilevel"/>
    <w:tmpl w:val="D2B4E17E"/>
    <w:lvl w:ilvl="0">
      <w:start w:val="3"/>
      <w:numFmt w:val="decimal"/>
      <w:lvlText w:val="%1."/>
      <w:lvlJc w:val="left"/>
      <w:pPr>
        <w:ind w:left="360" w:hanging="360"/>
      </w:pPr>
      <w:rPr>
        <w:rFonts w:cs="Times New Roman" w:hint="default"/>
        <w:b w:val="0"/>
      </w:rPr>
    </w:lvl>
    <w:lvl w:ilvl="1">
      <w:start w:val="8"/>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3">
    <w:nsid w:val="6E9F0B7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5D4DCE"/>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D25304"/>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193F4A"/>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36103F"/>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23"/>
  </w:num>
  <w:num w:numId="5">
    <w:abstractNumId w:val="6"/>
  </w:num>
  <w:num w:numId="6">
    <w:abstractNumId w:val="19"/>
  </w:num>
  <w:num w:numId="7">
    <w:abstractNumId w:val="27"/>
  </w:num>
  <w:num w:numId="8">
    <w:abstractNumId w:val="28"/>
  </w:num>
  <w:num w:numId="9">
    <w:abstractNumId w:val="5"/>
  </w:num>
  <w:num w:numId="10">
    <w:abstractNumId w:val="20"/>
  </w:num>
  <w:num w:numId="11">
    <w:abstractNumId w:val="4"/>
  </w:num>
  <w:num w:numId="12">
    <w:abstractNumId w:val="31"/>
  </w:num>
  <w:num w:numId="13">
    <w:abstractNumId w:val="33"/>
  </w:num>
  <w:num w:numId="14">
    <w:abstractNumId w:val="13"/>
  </w:num>
  <w:num w:numId="15">
    <w:abstractNumId w:val="21"/>
  </w:num>
  <w:num w:numId="16">
    <w:abstractNumId w:val="17"/>
  </w:num>
  <w:num w:numId="17">
    <w:abstractNumId w:val="16"/>
  </w:num>
  <w:num w:numId="18">
    <w:abstractNumId w:val="25"/>
  </w:num>
  <w:num w:numId="19">
    <w:abstractNumId w:val="10"/>
  </w:num>
  <w:num w:numId="20">
    <w:abstractNumId w:val="15"/>
  </w:num>
  <w:num w:numId="21">
    <w:abstractNumId w:val="24"/>
  </w:num>
  <w:num w:numId="22">
    <w:abstractNumId w:val="11"/>
  </w:num>
  <w:num w:numId="23">
    <w:abstractNumId w:val="36"/>
  </w:num>
  <w:num w:numId="24">
    <w:abstractNumId w:val="12"/>
  </w:num>
  <w:num w:numId="25">
    <w:abstractNumId w:val="26"/>
  </w:num>
  <w:num w:numId="26">
    <w:abstractNumId w:val="8"/>
  </w:num>
  <w:num w:numId="27">
    <w:abstractNumId w:val="35"/>
  </w:num>
  <w:num w:numId="28">
    <w:abstractNumId w:val="29"/>
  </w:num>
  <w:num w:numId="29">
    <w:abstractNumId w:val="34"/>
  </w:num>
  <w:num w:numId="30">
    <w:abstractNumId w:val="7"/>
  </w:num>
  <w:num w:numId="31">
    <w:abstractNumId w:val="30"/>
  </w:num>
  <w:num w:numId="32">
    <w:abstractNumId w:val="22"/>
  </w:num>
  <w:num w:numId="33">
    <w:abstractNumId w:val="3"/>
  </w:num>
  <w:num w:numId="34">
    <w:abstractNumId w:val="2"/>
  </w:num>
  <w:num w:numId="35">
    <w:abstractNumId w:val="9"/>
  </w:num>
  <w:num w:numId="36">
    <w:abstractNumId w:val="1"/>
  </w:num>
  <w:num w:numId="37">
    <w:abstractNumId w:val="0"/>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4E"/>
    <w:rsid w:val="000971A2"/>
    <w:rsid w:val="000E36B4"/>
    <w:rsid w:val="00206290"/>
    <w:rsid w:val="002120BC"/>
    <w:rsid w:val="0022006F"/>
    <w:rsid w:val="00275103"/>
    <w:rsid w:val="00392FFD"/>
    <w:rsid w:val="00410204"/>
    <w:rsid w:val="004A124E"/>
    <w:rsid w:val="0050140C"/>
    <w:rsid w:val="0052110B"/>
    <w:rsid w:val="00533580"/>
    <w:rsid w:val="0054501F"/>
    <w:rsid w:val="00580070"/>
    <w:rsid w:val="00630D8E"/>
    <w:rsid w:val="006C5E04"/>
    <w:rsid w:val="007A44E1"/>
    <w:rsid w:val="00865E29"/>
    <w:rsid w:val="00983E66"/>
    <w:rsid w:val="00BD5F4B"/>
    <w:rsid w:val="00C77B0C"/>
    <w:rsid w:val="00CC1A55"/>
    <w:rsid w:val="00CC2B6C"/>
    <w:rsid w:val="00D2439C"/>
    <w:rsid w:val="00EC0E0B"/>
    <w:rsid w:val="00F02A2C"/>
    <w:rsid w:val="00F67E5F"/>
    <w:rsid w:val="00FD4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C"/>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D2439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2439C"/>
    <w:rPr>
      <w:rFonts w:ascii="Times New Roman" w:eastAsia="Times New Roman" w:hAnsi="Times New Roman" w:cs="Times New Roman"/>
      <w:b/>
      <w:bCs/>
      <w:sz w:val="27"/>
      <w:szCs w:val="27"/>
      <w:lang w:eastAsia="uk-UA"/>
    </w:rPr>
  </w:style>
  <w:style w:type="paragraph" w:styleId="a3">
    <w:name w:val="Normal (Web)"/>
    <w:basedOn w:val="a"/>
    <w:uiPriority w:val="99"/>
    <w:rsid w:val="00D2439C"/>
    <w:pPr>
      <w:spacing w:before="100" w:beforeAutospacing="1" w:after="100" w:afterAutospacing="1"/>
    </w:pPr>
  </w:style>
  <w:style w:type="paragraph" w:customStyle="1" w:styleId="msonormalcxspmiddle">
    <w:name w:val="msonormalcxspmiddle"/>
    <w:basedOn w:val="a"/>
    <w:uiPriority w:val="99"/>
    <w:rsid w:val="00D2439C"/>
    <w:pPr>
      <w:spacing w:before="100" w:beforeAutospacing="1" w:after="100" w:afterAutospacing="1"/>
    </w:pPr>
  </w:style>
  <w:style w:type="paragraph" w:styleId="a4">
    <w:name w:val="footer"/>
    <w:basedOn w:val="a"/>
    <w:link w:val="a5"/>
    <w:uiPriority w:val="99"/>
    <w:rsid w:val="00D2439C"/>
    <w:pPr>
      <w:tabs>
        <w:tab w:val="center" w:pos="4677"/>
        <w:tab w:val="right" w:pos="9355"/>
      </w:tabs>
    </w:pPr>
  </w:style>
  <w:style w:type="character" w:customStyle="1" w:styleId="a5">
    <w:name w:val="Нижній колонтитул Знак"/>
    <w:basedOn w:val="a0"/>
    <w:link w:val="a4"/>
    <w:uiPriority w:val="99"/>
    <w:rsid w:val="00D2439C"/>
    <w:rPr>
      <w:rFonts w:ascii="Times New Roman" w:eastAsia="Times New Roman" w:hAnsi="Times New Roman" w:cs="Times New Roman"/>
      <w:sz w:val="24"/>
      <w:szCs w:val="24"/>
      <w:lang w:eastAsia="uk-UA"/>
    </w:rPr>
  </w:style>
  <w:style w:type="character" w:styleId="a6">
    <w:name w:val="page number"/>
    <w:basedOn w:val="a0"/>
    <w:uiPriority w:val="99"/>
    <w:rsid w:val="00D2439C"/>
    <w:rPr>
      <w:rFonts w:cs="Times New Roman"/>
    </w:rPr>
  </w:style>
  <w:style w:type="paragraph" w:customStyle="1" w:styleId="rvps2">
    <w:name w:val="rvps2"/>
    <w:basedOn w:val="a"/>
    <w:uiPriority w:val="99"/>
    <w:rsid w:val="00D2439C"/>
    <w:pPr>
      <w:spacing w:before="100" w:beforeAutospacing="1" w:after="100" w:afterAutospacing="1"/>
    </w:pPr>
    <w:rPr>
      <w:lang w:val="ru-RU" w:eastAsia="ru-RU"/>
    </w:rPr>
  </w:style>
  <w:style w:type="paragraph" w:customStyle="1" w:styleId="tehnormatitle">
    <w:name w:val="tehnormatitle"/>
    <w:basedOn w:val="a"/>
    <w:uiPriority w:val="99"/>
    <w:rsid w:val="00D2439C"/>
    <w:pPr>
      <w:spacing w:before="100" w:beforeAutospacing="1" w:after="100" w:afterAutospacing="1"/>
    </w:pPr>
    <w:rPr>
      <w:lang w:val="ru-RU" w:eastAsia="ru-RU"/>
    </w:rPr>
  </w:style>
  <w:style w:type="paragraph" w:customStyle="1" w:styleId="1">
    <w:name w:val="Абзац списка1"/>
    <w:basedOn w:val="a"/>
    <w:uiPriority w:val="99"/>
    <w:rsid w:val="00D2439C"/>
    <w:pPr>
      <w:ind w:left="720"/>
      <w:contextualSpacing/>
    </w:pPr>
    <w:rPr>
      <w:rFonts w:ascii="Calibri" w:hAnsi="Calibri"/>
      <w:sz w:val="22"/>
      <w:szCs w:val="22"/>
      <w:lang w:eastAsia="en-US"/>
    </w:rPr>
  </w:style>
  <w:style w:type="character" w:customStyle="1" w:styleId="st44">
    <w:name w:val="st44"/>
    <w:uiPriority w:val="99"/>
    <w:rsid w:val="00D2439C"/>
    <w:rPr>
      <w:rFonts w:ascii="Times New Roman" w:hAnsi="Times New Roman"/>
      <w:b/>
      <w:color w:val="000000"/>
    </w:rPr>
  </w:style>
  <w:style w:type="paragraph" w:styleId="a7">
    <w:name w:val="header"/>
    <w:basedOn w:val="a"/>
    <w:link w:val="a8"/>
    <w:uiPriority w:val="99"/>
    <w:rsid w:val="00D2439C"/>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D2439C"/>
    <w:rPr>
      <w:rFonts w:ascii="Times New Roman" w:eastAsia="Times New Roman" w:hAnsi="Times New Roman" w:cs="Times New Roman"/>
      <w:sz w:val="28"/>
    </w:rPr>
  </w:style>
  <w:style w:type="paragraph" w:styleId="a9">
    <w:name w:val="footnote text"/>
    <w:basedOn w:val="a"/>
    <w:link w:val="aa"/>
    <w:uiPriority w:val="99"/>
    <w:rsid w:val="00D2439C"/>
    <w:pPr>
      <w:spacing w:before="0" w:after="0" w:line="360" w:lineRule="auto"/>
      <w:ind w:right="0" w:firstLine="0"/>
    </w:pPr>
    <w:rPr>
      <w:sz w:val="28"/>
      <w:szCs w:val="20"/>
    </w:rPr>
  </w:style>
  <w:style w:type="character" w:customStyle="1" w:styleId="aa">
    <w:name w:val="Текст виноски Знак"/>
    <w:basedOn w:val="a0"/>
    <w:link w:val="a9"/>
    <w:uiPriority w:val="99"/>
    <w:rsid w:val="00D2439C"/>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D2439C"/>
    <w:rPr>
      <w:sz w:val="28"/>
    </w:rPr>
  </w:style>
  <w:style w:type="paragraph" w:styleId="ac">
    <w:name w:val="Body Text"/>
    <w:basedOn w:val="a"/>
    <w:link w:val="ab"/>
    <w:uiPriority w:val="99"/>
    <w:rsid w:val="00D2439C"/>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ой текст Знак1"/>
    <w:basedOn w:val="a0"/>
    <w:uiPriority w:val="99"/>
    <w:semiHidden/>
    <w:rsid w:val="00D2439C"/>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D2439C"/>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D2439C"/>
    <w:rPr>
      <w:rFonts w:ascii="Tahoma" w:eastAsia="Times New Roman" w:hAnsi="Tahoma" w:cs="Tahoma"/>
      <w:sz w:val="16"/>
      <w:szCs w:val="16"/>
      <w:lang w:eastAsia="uk-UA"/>
    </w:rPr>
  </w:style>
  <w:style w:type="character" w:customStyle="1" w:styleId="rvts0">
    <w:name w:val="rvts0"/>
    <w:basedOn w:val="a0"/>
    <w:rsid w:val="00D2439C"/>
    <w:rPr>
      <w:rFonts w:cs="Times New Roman"/>
    </w:rPr>
  </w:style>
  <w:style w:type="character" w:customStyle="1" w:styleId="rvts44">
    <w:name w:val="rvts44"/>
    <w:basedOn w:val="a0"/>
    <w:rsid w:val="00D2439C"/>
  </w:style>
  <w:style w:type="character" w:styleId="af">
    <w:name w:val="Strong"/>
    <w:basedOn w:val="a0"/>
    <w:uiPriority w:val="22"/>
    <w:qFormat/>
    <w:rsid w:val="006C5E04"/>
    <w:rPr>
      <w:b/>
      <w:bCs/>
    </w:rPr>
  </w:style>
  <w:style w:type="character" w:styleId="af0">
    <w:name w:val="Hyperlink"/>
    <w:basedOn w:val="a0"/>
    <w:uiPriority w:val="99"/>
    <w:semiHidden/>
    <w:unhideWhenUsed/>
    <w:rsid w:val="006C5E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9C"/>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D2439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2439C"/>
    <w:rPr>
      <w:rFonts w:ascii="Times New Roman" w:eastAsia="Times New Roman" w:hAnsi="Times New Roman" w:cs="Times New Roman"/>
      <w:b/>
      <w:bCs/>
      <w:sz w:val="27"/>
      <w:szCs w:val="27"/>
      <w:lang w:eastAsia="uk-UA"/>
    </w:rPr>
  </w:style>
  <w:style w:type="paragraph" w:styleId="a3">
    <w:name w:val="Normal (Web)"/>
    <w:basedOn w:val="a"/>
    <w:uiPriority w:val="99"/>
    <w:rsid w:val="00D2439C"/>
    <w:pPr>
      <w:spacing w:before="100" w:beforeAutospacing="1" w:after="100" w:afterAutospacing="1"/>
    </w:pPr>
  </w:style>
  <w:style w:type="paragraph" w:customStyle="1" w:styleId="msonormalcxspmiddle">
    <w:name w:val="msonormalcxspmiddle"/>
    <w:basedOn w:val="a"/>
    <w:uiPriority w:val="99"/>
    <w:rsid w:val="00D2439C"/>
    <w:pPr>
      <w:spacing w:before="100" w:beforeAutospacing="1" w:after="100" w:afterAutospacing="1"/>
    </w:pPr>
  </w:style>
  <w:style w:type="paragraph" w:styleId="a4">
    <w:name w:val="footer"/>
    <w:basedOn w:val="a"/>
    <w:link w:val="a5"/>
    <w:uiPriority w:val="99"/>
    <w:rsid w:val="00D2439C"/>
    <w:pPr>
      <w:tabs>
        <w:tab w:val="center" w:pos="4677"/>
        <w:tab w:val="right" w:pos="9355"/>
      </w:tabs>
    </w:pPr>
  </w:style>
  <w:style w:type="character" w:customStyle="1" w:styleId="a5">
    <w:name w:val="Нижній колонтитул Знак"/>
    <w:basedOn w:val="a0"/>
    <w:link w:val="a4"/>
    <w:uiPriority w:val="99"/>
    <w:rsid w:val="00D2439C"/>
    <w:rPr>
      <w:rFonts w:ascii="Times New Roman" w:eastAsia="Times New Roman" w:hAnsi="Times New Roman" w:cs="Times New Roman"/>
      <w:sz w:val="24"/>
      <w:szCs w:val="24"/>
      <w:lang w:eastAsia="uk-UA"/>
    </w:rPr>
  </w:style>
  <w:style w:type="character" w:styleId="a6">
    <w:name w:val="page number"/>
    <w:basedOn w:val="a0"/>
    <w:uiPriority w:val="99"/>
    <w:rsid w:val="00D2439C"/>
    <w:rPr>
      <w:rFonts w:cs="Times New Roman"/>
    </w:rPr>
  </w:style>
  <w:style w:type="paragraph" w:customStyle="1" w:styleId="rvps2">
    <w:name w:val="rvps2"/>
    <w:basedOn w:val="a"/>
    <w:uiPriority w:val="99"/>
    <w:rsid w:val="00D2439C"/>
    <w:pPr>
      <w:spacing w:before="100" w:beforeAutospacing="1" w:after="100" w:afterAutospacing="1"/>
    </w:pPr>
    <w:rPr>
      <w:lang w:val="ru-RU" w:eastAsia="ru-RU"/>
    </w:rPr>
  </w:style>
  <w:style w:type="paragraph" w:customStyle="1" w:styleId="tehnormatitle">
    <w:name w:val="tehnormatitle"/>
    <w:basedOn w:val="a"/>
    <w:uiPriority w:val="99"/>
    <w:rsid w:val="00D2439C"/>
    <w:pPr>
      <w:spacing w:before="100" w:beforeAutospacing="1" w:after="100" w:afterAutospacing="1"/>
    </w:pPr>
    <w:rPr>
      <w:lang w:val="ru-RU" w:eastAsia="ru-RU"/>
    </w:rPr>
  </w:style>
  <w:style w:type="paragraph" w:customStyle="1" w:styleId="1">
    <w:name w:val="Абзац списка1"/>
    <w:basedOn w:val="a"/>
    <w:uiPriority w:val="99"/>
    <w:rsid w:val="00D2439C"/>
    <w:pPr>
      <w:ind w:left="720"/>
      <w:contextualSpacing/>
    </w:pPr>
    <w:rPr>
      <w:rFonts w:ascii="Calibri" w:hAnsi="Calibri"/>
      <w:sz w:val="22"/>
      <w:szCs w:val="22"/>
      <w:lang w:eastAsia="en-US"/>
    </w:rPr>
  </w:style>
  <w:style w:type="character" w:customStyle="1" w:styleId="st44">
    <w:name w:val="st44"/>
    <w:uiPriority w:val="99"/>
    <w:rsid w:val="00D2439C"/>
    <w:rPr>
      <w:rFonts w:ascii="Times New Roman" w:hAnsi="Times New Roman"/>
      <w:b/>
      <w:color w:val="000000"/>
    </w:rPr>
  </w:style>
  <w:style w:type="paragraph" w:styleId="a7">
    <w:name w:val="header"/>
    <w:basedOn w:val="a"/>
    <w:link w:val="a8"/>
    <w:uiPriority w:val="99"/>
    <w:rsid w:val="00D2439C"/>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D2439C"/>
    <w:rPr>
      <w:rFonts w:ascii="Times New Roman" w:eastAsia="Times New Roman" w:hAnsi="Times New Roman" w:cs="Times New Roman"/>
      <w:sz w:val="28"/>
    </w:rPr>
  </w:style>
  <w:style w:type="paragraph" w:styleId="a9">
    <w:name w:val="footnote text"/>
    <w:basedOn w:val="a"/>
    <w:link w:val="aa"/>
    <w:uiPriority w:val="99"/>
    <w:rsid w:val="00D2439C"/>
    <w:pPr>
      <w:spacing w:before="0" w:after="0" w:line="360" w:lineRule="auto"/>
      <w:ind w:right="0" w:firstLine="0"/>
    </w:pPr>
    <w:rPr>
      <w:sz w:val="28"/>
      <w:szCs w:val="20"/>
    </w:rPr>
  </w:style>
  <w:style w:type="character" w:customStyle="1" w:styleId="aa">
    <w:name w:val="Текст виноски Знак"/>
    <w:basedOn w:val="a0"/>
    <w:link w:val="a9"/>
    <w:uiPriority w:val="99"/>
    <w:rsid w:val="00D2439C"/>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D2439C"/>
    <w:rPr>
      <w:sz w:val="28"/>
    </w:rPr>
  </w:style>
  <w:style w:type="paragraph" w:styleId="ac">
    <w:name w:val="Body Text"/>
    <w:basedOn w:val="a"/>
    <w:link w:val="ab"/>
    <w:uiPriority w:val="99"/>
    <w:rsid w:val="00D2439C"/>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ой текст Знак1"/>
    <w:basedOn w:val="a0"/>
    <w:uiPriority w:val="99"/>
    <w:semiHidden/>
    <w:rsid w:val="00D2439C"/>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D2439C"/>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D2439C"/>
    <w:rPr>
      <w:rFonts w:ascii="Tahoma" w:eastAsia="Times New Roman" w:hAnsi="Tahoma" w:cs="Tahoma"/>
      <w:sz w:val="16"/>
      <w:szCs w:val="16"/>
      <w:lang w:eastAsia="uk-UA"/>
    </w:rPr>
  </w:style>
  <w:style w:type="character" w:customStyle="1" w:styleId="rvts0">
    <w:name w:val="rvts0"/>
    <w:basedOn w:val="a0"/>
    <w:rsid w:val="00D2439C"/>
    <w:rPr>
      <w:rFonts w:cs="Times New Roman"/>
    </w:rPr>
  </w:style>
  <w:style w:type="character" w:customStyle="1" w:styleId="rvts44">
    <w:name w:val="rvts44"/>
    <w:basedOn w:val="a0"/>
    <w:rsid w:val="00D2439C"/>
  </w:style>
  <w:style w:type="character" w:styleId="af">
    <w:name w:val="Strong"/>
    <w:basedOn w:val="a0"/>
    <w:uiPriority w:val="22"/>
    <w:qFormat/>
    <w:rsid w:val="006C5E04"/>
    <w:rPr>
      <w:b/>
      <w:bCs/>
    </w:rPr>
  </w:style>
  <w:style w:type="character" w:styleId="af0">
    <w:name w:val="Hyperlink"/>
    <w:basedOn w:val="a0"/>
    <w:uiPriority w:val="99"/>
    <w:semiHidden/>
    <w:unhideWhenUsed/>
    <w:rsid w:val="006C5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s.gov.ua/files/pro_vaas/zboru_syddiv/dod2.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as.gov.ua/files/pro_vaas/zboru_syddiv/dod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as.gov.ua/files/pro_vaas/zboru_syddiv/dod6.pdf" TargetMode="External"/><Relationship Id="rId4" Type="http://schemas.openxmlformats.org/officeDocument/2006/relationships/settings" Target="settings.xml"/><Relationship Id="rId9" Type="http://schemas.openxmlformats.org/officeDocument/2006/relationships/hyperlink" Target="http://www.vaas.gov.ua/files/pro_vaas/zboru_syddiv/dod4.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30</Pages>
  <Words>45673</Words>
  <Characters>26035</Characters>
  <Application>Microsoft Office Word</Application>
  <DocSecurity>0</DocSecurity>
  <Lines>216</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Іра</dc:creator>
  <cp:keywords/>
  <dc:description/>
  <cp:lastModifiedBy>admin</cp:lastModifiedBy>
  <cp:revision>13</cp:revision>
  <cp:lastPrinted>2017-03-01T14:55:00Z</cp:lastPrinted>
  <dcterms:created xsi:type="dcterms:W3CDTF">2017-02-28T09:35:00Z</dcterms:created>
  <dcterms:modified xsi:type="dcterms:W3CDTF">2018-06-11T12:40:00Z</dcterms:modified>
</cp:coreProperties>
</file>