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77" w:rsidRPr="009D7C39" w:rsidRDefault="00566A8D" w:rsidP="000625C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Огляд</w:t>
      </w:r>
      <w:r w:rsidR="00F724D6" w:rsidRPr="009D7C39">
        <w:rPr>
          <w:rFonts w:ascii="Times New Roman" w:hAnsi="Times New Roman" w:cs="Times New Roman"/>
          <w:b/>
          <w:sz w:val="28"/>
          <w:szCs w:val="28"/>
        </w:rPr>
        <w:t xml:space="preserve"> обліково–статистичної роботи</w:t>
      </w:r>
    </w:p>
    <w:p w:rsidR="005A28FE" w:rsidRPr="009D7C39" w:rsidRDefault="00002702" w:rsidP="000625C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Львівському окружному адміністративному суді</w:t>
      </w:r>
      <w:r w:rsidR="00F724D6" w:rsidRPr="009D7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28A" w:rsidRPr="009D7C39" w:rsidRDefault="00D476AD" w:rsidP="000625C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724D6" w:rsidRPr="009D7C39">
        <w:rPr>
          <w:rFonts w:ascii="Times New Roman" w:hAnsi="Times New Roman" w:cs="Times New Roman"/>
          <w:b/>
          <w:sz w:val="28"/>
          <w:szCs w:val="28"/>
        </w:rPr>
        <w:t>а 201</w:t>
      </w:r>
      <w:r w:rsidR="001656AD">
        <w:rPr>
          <w:rFonts w:ascii="Times New Roman" w:hAnsi="Times New Roman" w:cs="Times New Roman"/>
          <w:b/>
          <w:sz w:val="28"/>
          <w:szCs w:val="28"/>
        </w:rPr>
        <w:t>8</w:t>
      </w:r>
      <w:r w:rsidR="00F724D6" w:rsidRPr="009D7C3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ік</w:t>
      </w:r>
    </w:p>
    <w:p w:rsidR="00710A04" w:rsidRPr="009D7C39" w:rsidRDefault="00710A04" w:rsidP="00062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9F" w:rsidRPr="009D7C39" w:rsidRDefault="00331AA9" w:rsidP="00C14D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 w:rsidR="00F724D6" w:rsidRPr="009D7C39">
        <w:rPr>
          <w:rFonts w:ascii="Times New Roman" w:hAnsi="Times New Roman" w:cs="Times New Roman"/>
          <w:sz w:val="24"/>
          <w:szCs w:val="24"/>
        </w:rPr>
        <w:t>П</w:t>
      </w:r>
      <w:r w:rsidRPr="009D7C39">
        <w:rPr>
          <w:rFonts w:ascii="Times New Roman" w:hAnsi="Times New Roman" w:cs="Times New Roman"/>
          <w:sz w:val="24"/>
          <w:szCs w:val="24"/>
        </w:rPr>
        <w:t xml:space="preserve">лану роботи  Львівського окружного адміністративного суду на </w:t>
      </w:r>
      <w:r w:rsidR="0059373B">
        <w:rPr>
          <w:rFonts w:ascii="Times New Roman" w:hAnsi="Times New Roman" w:cs="Times New Roman"/>
          <w:sz w:val="24"/>
          <w:szCs w:val="24"/>
        </w:rPr>
        <w:t xml:space="preserve">перше півріччя </w:t>
      </w:r>
      <w:r w:rsidRPr="009D7C39">
        <w:rPr>
          <w:rFonts w:ascii="Times New Roman" w:hAnsi="Times New Roman" w:cs="Times New Roman"/>
          <w:sz w:val="24"/>
          <w:szCs w:val="24"/>
        </w:rPr>
        <w:t>201</w:t>
      </w:r>
      <w:r w:rsidR="00720E5F">
        <w:rPr>
          <w:rFonts w:ascii="Times New Roman" w:hAnsi="Times New Roman" w:cs="Times New Roman"/>
          <w:sz w:val="24"/>
          <w:szCs w:val="24"/>
        </w:rPr>
        <w:t>9</w:t>
      </w:r>
      <w:r w:rsidR="00172C2C">
        <w:rPr>
          <w:rFonts w:ascii="Times New Roman" w:hAnsi="Times New Roman" w:cs="Times New Roman"/>
          <w:sz w:val="24"/>
          <w:szCs w:val="24"/>
        </w:rPr>
        <w:t xml:space="preserve"> року проведено огляд</w:t>
      </w:r>
      <w:r w:rsidRPr="009D7C39">
        <w:rPr>
          <w:rFonts w:ascii="Times New Roman" w:hAnsi="Times New Roman" w:cs="Times New Roman"/>
          <w:sz w:val="24"/>
          <w:szCs w:val="24"/>
        </w:rPr>
        <w:t xml:space="preserve"> обліково-статистичної роботи суду за</w:t>
      </w:r>
      <w:r w:rsidR="005A28FE" w:rsidRPr="009D7C39">
        <w:rPr>
          <w:rFonts w:ascii="Times New Roman" w:hAnsi="Times New Roman" w:cs="Times New Roman"/>
          <w:sz w:val="24"/>
          <w:szCs w:val="24"/>
        </w:rPr>
        <w:t xml:space="preserve"> </w:t>
      </w:r>
      <w:r w:rsidRPr="009D7C39">
        <w:rPr>
          <w:rFonts w:ascii="Times New Roman" w:hAnsi="Times New Roman" w:cs="Times New Roman"/>
          <w:sz w:val="24"/>
          <w:szCs w:val="24"/>
        </w:rPr>
        <w:t>201</w:t>
      </w:r>
      <w:r w:rsidR="00720E5F">
        <w:rPr>
          <w:rFonts w:ascii="Times New Roman" w:hAnsi="Times New Roman" w:cs="Times New Roman"/>
          <w:sz w:val="24"/>
          <w:szCs w:val="24"/>
        </w:rPr>
        <w:t>8</w:t>
      </w:r>
      <w:r w:rsidRPr="009D7C39">
        <w:rPr>
          <w:rFonts w:ascii="Times New Roman" w:hAnsi="Times New Roman" w:cs="Times New Roman"/>
          <w:sz w:val="24"/>
          <w:szCs w:val="24"/>
        </w:rPr>
        <w:t xml:space="preserve"> р</w:t>
      </w:r>
      <w:r w:rsidR="0059373B">
        <w:rPr>
          <w:rFonts w:ascii="Times New Roman" w:hAnsi="Times New Roman" w:cs="Times New Roman"/>
          <w:sz w:val="24"/>
          <w:szCs w:val="24"/>
        </w:rPr>
        <w:t>ік</w:t>
      </w:r>
      <w:r w:rsidRPr="009D7C39">
        <w:rPr>
          <w:rFonts w:ascii="Times New Roman" w:hAnsi="Times New Roman" w:cs="Times New Roman"/>
          <w:sz w:val="24"/>
          <w:szCs w:val="24"/>
        </w:rPr>
        <w:t>.</w:t>
      </w:r>
    </w:p>
    <w:p w:rsidR="00756BF0" w:rsidRPr="009D7C39" w:rsidRDefault="00756BF0" w:rsidP="00C14D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Основними завданнями обліково-статистичної роботи Львівського окружного адміністративного суду є здійснення повного та всебічного обліку, аналізу руху та результатів розгляду адміністративних справ, формування та аналізу статистичної інформації, забезпечення об’єктивності, оперативності та цілісності інформації щодо діяльності суду.</w:t>
      </w:r>
    </w:p>
    <w:p w:rsidR="00F724D6" w:rsidRPr="009D7C39" w:rsidRDefault="00176F39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A0E8E" w:rsidRPr="009D7C39">
        <w:rPr>
          <w:rFonts w:ascii="Times New Roman" w:hAnsi="Times New Roman" w:cs="Times New Roman"/>
          <w:sz w:val="24"/>
          <w:szCs w:val="24"/>
        </w:rPr>
        <w:t xml:space="preserve">продовж звітного періоду </w:t>
      </w:r>
      <w:r w:rsidR="008D1F36" w:rsidRPr="009D7C39">
        <w:rPr>
          <w:rFonts w:ascii="Times New Roman" w:hAnsi="Times New Roman" w:cs="Times New Roman"/>
          <w:sz w:val="24"/>
          <w:szCs w:val="24"/>
        </w:rPr>
        <w:t>в с</w:t>
      </w:r>
      <w:r w:rsidR="00B13FFE" w:rsidRPr="009D7C39">
        <w:rPr>
          <w:rFonts w:ascii="Times New Roman" w:hAnsi="Times New Roman" w:cs="Times New Roman"/>
          <w:sz w:val="24"/>
          <w:szCs w:val="24"/>
        </w:rPr>
        <w:t>уді постійно проводи</w:t>
      </w:r>
      <w:r w:rsidR="0098711B" w:rsidRPr="009D7C39">
        <w:rPr>
          <w:rFonts w:ascii="Times New Roman" w:hAnsi="Times New Roman" w:cs="Times New Roman"/>
          <w:sz w:val="24"/>
          <w:szCs w:val="24"/>
        </w:rPr>
        <w:t>лась</w:t>
      </w:r>
      <w:r w:rsidR="00B13FFE" w:rsidRPr="009D7C39">
        <w:rPr>
          <w:rFonts w:ascii="Times New Roman" w:hAnsi="Times New Roman" w:cs="Times New Roman"/>
          <w:sz w:val="24"/>
          <w:szCs w:val="24"/>
        </w:rPr>
        <w:t xml:space="preserve"> робота по підвищенню рівня</w:t>
      </w:r>
      <w:r w:rsidR="008D1F36" w:rsidRPr="009D7C39">
        <w:rPr>
          <w:rFonts w:ascii="Times New Roman" w:hAnsi="Times New Roman" w:cs="Times New Roman"/>
          <w:sz w:val="24"/>
          <w:szCs w:val="24"/>
        </w:rPr>
        <w:t xml:space="preserve"> організації обліково-статистичної роботи відповідно до вимог Положення про автоматизова</w:t>
      </w:r>
      <w:r w:rsidR="00B13FFE" w:rsidRPr="009D7C39">
        <w:rPr>
          <w:rFonts w:ascii="Times New Roman" w:hAnsi="Times New Roman" w:cs="Times New Roman"/>
          <w:sz w:val="24"/>
          <w:szCs w:val="24"/>
        </w:rPr>
        <w:t xml:space="preserve">ну систему </w:t>
      </w:r>
      <w:r w:rsidR="008D1F36" w:rsidRPr="009D7C39">
        <w:rPr>
          <w:rFonts w:ascii="Times New Roman" w:hAnsi="Times New Roman" w:cs="Times New Roman"/>
          <w:sz w:val="24"/>
          <w:szCs w:val="24"/>
        </w:rPr>
        <w:t>документообігу суду, Інструкції з діловодства в</w:t>
      </w:r>
      <w:r w:rsidR="00507CA8" w:rsidRPr="009D7C39">
        <w:rPr>
          <w:rFonts w:ascii="Times New Roman" w:hAnsi="Times New Roman" w:cs="Times New Roman"/>
          <w:sz w:val="24"/>
          <w:szCs w:val="24"/>
        </w:rPr>
        <w:t xml:space="preserve"> адміністративних судах України, Кодексу адміністративного судочинства України.</w:t>
      </w:r>
    </w:p>
    <w:p w:rsidR="00F724D6" w:rsidRPr="009D7C39" w:rsidRDefault="00F329AD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Обліково-статистична робота </w:t>
      </w:r>
      <w:r w:rsidR="00C14D9F" w:rsidRPr="009D7C39">
        <w:rPr>
          <w:rFonts w:ascii="Times New Roman" w:hAnsi="Times New Roman" w:cs="Times New Roman"/>
          <w:sz w:val="24"/>
          <w:szCs w:val="24"/>
        </w:rPr>
        <w:t xml:space="preserve">суду </w:t>
      </w:r>
      <w:r w:rsidRPr="009D7C39">
        <w:rPr>
          <w:rFonts w:ascii="Times New Roman" w:hAnsi="Times New Roman" w:cs="Times New Roman"/>
          <w:sz w:val="24"/>
          <w:szCs w:val="24"/>
        </w:rPr>
        <w:t>забезпечується за допомогою  ко</w:t>
      </w:r>
      <w:r w:rsidR="00331AA9" w:rsidRPr="009D7C39">
        <w:rPr>
          <w:rFonts w:ascii="Times New Roman" w:hAnsi="Times New Roman" w:cs="Times New Roman"/>
          <w:sz w:val="24"/>
          <w:szCs w:val="24"/>
        </w:rPr>
        <w:t xml:space="preserve">мп’ютерної </w:t>
      </w:r>
      <w:r w:rsidR="0098711B" w:rsidRPr="009D7C39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331AA9" w:rsidRPr="009D7C39">
        <w:rPr>
          <w:rFonts w:ascii="Times New Roman" w:hAnsi="Times New Roman" w:cs="Times New Roman"/>
          <w:sz w:val="24"/>
          <w:szCs w:val="24"/>
        </w:rPr>
        <w:t xml:space="preserve">"Діловодство </w:t>
      </w:r>
      <w:r w:rsidRPr="009D7C39">
        <w:rPr>
          <w:rFonts w:ascii="Times New Roman" w:hAnsi="Times New Roman" w:cs="Times New Roman"/>
          <w:sz w:val="24"/>
          <w:szCs w:val="24"/>
        </w:rPr>
        <w:t>спеціалізован</w:t>
      </w:r>
      <w:r w:rsidR="00123991" w:rsidRPr="009D7C39">
        <w:rPr>
          <w:rFonts w:ascii="Times New Roman" w:hAnsi="Times New Roman" w:cs="Times New Roman"/>
          <w:sz w:val="24"/>
          <w:szCs w:val="24"/>
        </w:rPr>
        <w:t>ого</w:t>
      </w:r>
      <w:r w:rsidRPr="009D7C39">
        <w:rPr>
          <w:rFonts w:ascii="Times New Roman" w:hAnsi="Times New Roman" w:cs="Times New Roman"/>
          <w:sz w:val="24"/>
          <w:szCs w:val="24"/>
        </w:rPr>
        <w:t>  суд</w:t>
      </w:r>
      <w:r w:rsidR="00123991" w:rsidRPr="009D7C39">
        <w:rPr>
          <w:rFonts w:ascii="Times New Roman" w:hAnsi="Times New Roman" w:cs="Times New Roman"/>
          <w:sz w:val="24"/>
          <w:szCs w:val="24"/>
        </w:rPr>
        <w:t>у</w:t>
      </w:r>
      <w:r w:rsidRPr="009D7C39">
        <w:rPr>
          <w:rFonts w:ascii="Times New Roman" w:hAnsi="Times New Roman" w:cs="Times New Roman"/>
          <w:sz w:val="24"/>
          <w:szCs w:val="24"/>
        </w:rPr>
        <w:t xml:space="preserve">" (далі – </w:t>
      </w:r>
      <w:r w:rsidR="00331AA9" w:rsidRPr="009D7C39">
        <w:rPr>
          <w:rFonts w:ascii="Times New Roman" w:hAnsi="Times New Roman" w:cs="Times New Roman"/>
          <w:sz w:val="24"/>
          <w:szCs w:val="24"/>
        </w:rPr>
        <w:t xml:space="preserve">КП </w:t>
      </w:r>
      <w:r w:rsidRPr="009D7C39">
        <w:rPr>
          <w:rFonts w:ascii="Times New Roman" w:hAnsi="Times New Roman" w:cs="Times New Roman"/>
          <w:sz w:val="24"/>
          <w:szCs w:val="24"/>
        </w:rPr>
        <w:t xml:space="preserve">"ДСС"). Користувачі автоматизованої </w:t>
      </w:r>
      <w:r w:rsidR="0098711B" w:rsidRPr="009D7C39">
        <w:rPr>
          <w:rFonts w:ascii="Times New Roman" w:hAnsi="Times New Roman" w:cs="Times New Roman"/>
          <w:sz w:val="24"/>
          <w:szCs w:val="24"/>
        </w:rPr>
        <w:t>програми</w:t>
      </w:r>
      <w:r w:rsidRPr="009D7C39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r w:rsidR="000320A1" w:rsidRPr="009D7C39">
        <w:rPr>
          <w:rFonts w:ascii="Times New Roman" w:hAnsi="Times New Roman" w:cs="Times New Roman"/>
          <w:sz w:val="24"/>
          <w:szCs w:val="24"/>
        </w:rPr>
        <w:t>наданих</w:t>
      </w:r>
      <w:r w:rsidRPr="009D7C39">
        <w:rPr>
          <w:rFonts w:ascii="Times New Roman" w:hAnsi="Times New Roman" w:cs="Times New Roman"/>
          <w:sz w:val="24"/>
          <w:szCs w:val="24"/>
        </w:rPr>
        <w:t xml:space="preserve"> прав вносять до бази даних автоматизованої </w:t>
      </w:r>
      <w:r w:rsidR="0098711B" w:rsidRPr="009D7C39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9D7C39">
        <w:rPr>
          <w:rFonts w:ascii="Times New Roman" w:hAnsi="Times New Roman" w:cs="Times New Roman"/>
          <w:sz w:val="24"/>
          <w:szCs w:val="24"/>
        </w:rPr>
        <w:t xml:space="preserve"> інформацію, передбачену Положен</w:t>
      </w:r>
      <w:bookmarkStart w:id="0" w:name="_GoBack"/>
      <w:bookmarkEnd w:id="0"/>
      <w:r w:rsidRPr="009D7C39">
        <w:rPr>
          <w:rFonts w:ascii="Times New Roman" w:hAnsi="Times New Roman" w:cs="Times New Roman"/>
          <w:sz w:val="24"/>
          <w:szCs w:val="24"/>
        </w:rPr>
        <w:t>ням про автоматизовану систему документообігу суду.</w:t>
      </w:r>
    </w:p>
    <w:p w:rsidR="00F724D6" w:rsidRPr="009D7C39" w:rsidRDefault="00331AA9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Реєстрація справ і матеріалів та первинний облік документів в суді </w:t>
      </w:r>
      <w:r w:rsidR="00E51F65" w:rsidRPr="009D7C39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9D7C39">
        <w:rPr>
          <w:rFonts w:ascii="Times New Roman" w:hAnsi="Times New Roman" w:cs="Times New Roman"/>
          <w:sz w:val="24"/>
          <w:szCs w:val="24"/>
        </w:rPr>
        <w:t xml:space="preserve">відділом діловодства та </w:t>
      </w:r>
      <w:r w:rsidR="0098711B" w:rsidRPr="009D7C39">
        <w:rPr>
          <w:rFonts w:ascii="Times New Roman" w:hAnsi="Times New Roman" w:cs="Times New Roman"/>
          <w:sz w:val="24"/>
          <w:szCs w:val="24"/>
        </w:rPr>
        <w:t xml:space="preserve">обліку </w:t>
      </w:r>
      <w:r w:rsidRPr="009D7C39">
        <w:rPr>
          <w:rFonts w:ascii="Times New Roman" w:hAnsi="Times New Roman" w:cs="Times New Roman"/>
          <w:sz w:val="24"/>
          <w:szCs w:val="24"/>
        </w:rPr>
        <w:t>з</w:t>
      </w:r>
      <w:r w:rsidR="0042653B" w:rsidRPr="009D7C39">
        <w:rPr>
          <w:rFonts w:ascii="Times New Roman" w:hAnsi="Times New Roman" w:cs="Times New Roman"/>
          <w:sz w:val="24"/>
          <w:szCs w:val="24"/>
        </w:rPr>
        <w:t xml:space="preserve">вернень громадян (канцелярією). </w:t>
      </w:r>
      <w:r w:rsidRPr="009D7C39">
        <w:rPr>
          <w:rFonts w:ascii="Times New Roman" w:hAnsi="Times New Roman" w:cs="Times New Roman"/>
          <w:sz w:val="24"/>
          <w:szCs w:val="24"/>
        </w:rPr>
        <w:t xml:space="preserve">Працівниками, відповідальними за реєстрацію справ, створюються та заповнюються первинні дані обліково-інформаційних карток, зокрема, заповнюється картка справи. Адміністративні позови, заяви, клопотання у Львівському окружному адміністративному суді реєструються у день їх надходження до адміністративного суду, автоматично розподіляються між суддями  </w:t>
      </w:r>
      <w:r w:rsidR="000320A1" w:rsidRPr="009D7C39">
        <w:rPr>
          <w:rFonts w:ascii="Times New Roman" w:hAnsi="Times New Roman" w:cs="Times New Roman"/>
          <w:sz w:val="24"/>
          <w:szCs w:val="24"/>
        </w:rPr>
        <w:t xml:space="preserve">у </w:t>
      </w:r>
      <w:r w:rsidRPr="009D7C39">
        <w:rPr>
          <w:rFonts w:ascii="Times New Roman" w:hAnsi="Times New Roman" w:cs="Times New Roman"/>
          <w:sz w:val="24"/>
          <w:szCs w:val="24"/>
        </w:rPr>
        <w:t>відповідно</w:t>
      </w:r>
      <w:r w:rsidR="000320A1" w:rsidRPr="009D7C39">
        <w:rPr>
          <w:rFonts w:ascii="Times New Roman" w:hAnsi="Times New Roman" w:cs="Times New Roman"/>
          <w:sz w:val="24"/>
          <w:szCs w:val="24"/>
        </w:rPr>
        <w:t>сті</w:t>
      </w:r>
      <w:r w:rsidRPr="009D7C39">
        <w:rPr>
          <w:rFonts w:ascii="Times New Roman" w:hAnsi="Times New Roman" w:cs="Times New Roman"/>
          <w:sz w:val="24"/>
          <w:szCs w:val="24"/>
        </w:rPr>
        <w:t xml:space="preserve"> до Положення про автоматизовану систему документообігу суду та не пізніше наступного дня передаються судді.</w:t>
      </w:r>
    </w:p>
    <w:p w:rsidR="005C748A" w:rsidRPr="009D7C39" w:rsidRDefault="00D87CFB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З</w:t>
      </w:r>
      <w:r w:rsidR="008E040C" w:rsidRPr="009D7C39">
        <w:rPr>
          <w:rFonts w:ascii="Times New Roman" w:hAnsi="Times New Roman" w:cs="Times New Roman"/>
          <w:sz w:val="24"/>
          <w:szCs w:val="24"/>
        </w:rPr>
        <w:t>дійснення статистичних с</w:t>
      </w:r>
      <w:r w:rsidR="000320A1" w:rsidRPr="009D7C39">
        <w:rPr>
          <w:rFonts w:ascii="Times New Roman" w:hAnsi="Times New Roman" w:cs="Times New Roman"/>
          <w:sz w:val="24"/>
          <w:szCs w:val="24"/>
        </w:rPr>
        <w:t>постережень щодо розгляду справ</w:t>
      </w:r>
      <w:r w:rsidR="00BA122A" w:rsidRPr="009D7C39">
        <w:rPr>
          <w:rFonts w:ascii="Times New Roman" w:hAnsi="Times New Roman" w:cs="Times New Roman"/>
          <w:sz w:val="24"/>
          <w:szCs w:val="24"/>
        </w:rPr>
        <w:t>,</w:t>
      </w:r>
      <w:r w:rsidR="008E040C" w:rsidRPr="009D7C39">
        <w:rPr>
          <w:rFonts w:ascii="Times New Roman" w:hAnsi="Times New Roman" w:cs="Times New Roman"/>
          <w:sz w:val="24"/>
          <w:szCs w:val="24"/>
        </w:rPr>
        <w:t xml:space="preserve"> навантаженн</w:t>
      </w:r>
      <w:r w:rsidR="00BA122A" w:rsidRPr="009D7C39">
        <w:rPr>
          <w:rFonts w:ascii="Times New Roman" w:hAnsi="Times New Roman" w:cs="Times New Roman"/>
          <w:sz w:val="24"/>
          <w:szCs w:val="24"/>
        </w:rPr>
        <w:t>я на суддів, забезпечення збору,</w:t>
      </w:r>
      <w:r w:rsidR="008E040C" w:rsidRPr="009D7C39">
        <w:rPr>
          <w:rFonts w:ascii="Times New Roman" w:hAnsi="Times New Roman" w:cs="Times New Roman"/>
          <w:sz w:val="24"/>
          <w:szCs w:val="24"/>
        </w:rPr>
        <w:t xml:space="preserve"> формування та складання </w:t>
      </w:r>
      <w:r w:rsidR="00BA122A" w:rsidRPr="009D7C39">
        <w:rPr>
          <w:rFonts w:ascii="Times New Roman" w:hAnsi="Times New Roman" w:cs="Times New Roman"/>
          <w:sz w:val="24"/>
          <w:szCs w:val="24"/>
        </w:rPr>
        <w:t xml:space="preserve">статистичної інформації </w:t>
      </w:r>
      <w:r w:rsidR="008E040C" w:rsidRPr="009D7C39">
        <w:rPr>
          <w:rFonts w:ascii="Times New Roman" w:hAnsi="Times New Roman" w:cs="Times New Roman"/>
          <w:sz w:val="24"/>
          <w:szCs w:val="24"/>
        </w:rPr>
        <w:t xml:space="preserve">у Львівському окружному адміністративному суді реалізується відділом кодифікації та </w:t>
      </w:r>
      <w:proofErr w:type="spellStart"/>
      <w:r w:rsidR="008E040C"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8E040C" w:rsidRPr="009D7C39">
        <w:rPr>
          <w:rFonts w:ascii="Times New Roman" w:hAnsi="Times New Roman" w:cs="Times New Roman"/>
          <w:sz w:val="24"/>
          <w:szCs w:val="24"/>
        </w:rPr>
        <w:t>.</w:t>
      </w:r>
    </w:p>
    <w:p w:rsidR="00817277" w:rsidRPr="004B3F3F" w:rsidRDefault="00817277" w:rsidP="008172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82">
        <w:rPr>
          <w:rFonts w:ascii="Times New Roman" w:hAnsi="Times New Roman" w:cs="Times New Roman"/>
          <w:sz w:val="24"/>
          <w:szCs w:val="24"/>
        </w:rPr>
        <w:t>Стати</w:t>
      </w:r>
      <w:r w:rsidR="003E4FAB">
        <w:rPr>
          <w:rFonts w:ascii="Times New Roman" w:hAnsi="Times New Roman" w:cs="Times New Roman"/>
          <w:sz w:val="24"/>
          <w:szCs w:val="24"/>
        </w:rPr>
        <w:t xml:space="preserve">стична звітність у суді </w:t>
      </w:r>
      <w:r w:rsidR="00172C2C">
        <w:rPr>
          <w:rFonts w:ascii="Times New Roman" w:hAnsi="Times New Roman" w:cs="Times New Roman"/>
          <w:sz w:val="24"/>
          <w:szCs w:val="24"/>
        </w:rPr>
        <w:t>ведеться відповідно до нормативних актів затверджених  Державною судовою адміністрацію</w:t>
      </w:r>
      <w:r w:rsidRPr="00AC7F82">
        <w:rPr>
          <w:rFonts w:ascii="Times New Roman" w:hAnsi="Times New Roman" w:cs="Times New Roman"/>
          <w:sz w:val="24"/>
          <w:szCs w:val="24"/>
        </w:rPr>
        <w:t xml:space="preserve"> У</w:t>
      </w:r>
      <w:r w:rsidR="00172C2C">
        <w:rPr>
          <w:rFonts w:ascii="Times New Roman" w:hAnsi="Times New Roman" w:cs="Times New Roman"/>
          <w:sz w:val="24"/>
          <w:szCs w:val="24"/>
        </w:rPr>
        <w:t>країни</w:t>
      </w:r>
      <w:r w:rsidRPr="00AC7F82">
        <w:rPr>
          <w:rFonts w:ascii="Times New Roman" w:hAnsi="Times New Roman" w:cs="Times New Roman"/>
          <w:sz w:val="24"/>
          <w:szCs w:val="24"/>
        </w:rPr>
        <w:t>.</w:t>
      </w:r>
    </w:p>
    <w:p w:rsidR="005A28FE" w:rsidRPr="009D7C39" w:rsidRDefault="00FA3106" w:rsidP="005A28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Зокрема</w:t>
      </w:r>
      <w:r w:rsidR="00E51F65" w:rsidRPr="009D7C39">
        <w:rPr>
          <w:rFonts w:ascii="Times New Roman" w:hAnsi="Times New Roman" w:cs="Times New Roman"/>
          <w:sz w:val="24"/>
          <w:szCs w:val="24"/>
        </w:rPr>
        <w:t>,</w:t>
      </w:r>
      <w:r w:rsidRPr="009D7C39">
        <w:rPr>
          <w:rFonts w:ascii="Times New Roman" w:hAnsi="Times New Roman" w:cs="Times New Roman"/>
          <w:sz w:val="24"/>
          <w:szCs w:val="24"/>
        </w:rPr>
        <w:t xml:space="preserve"> відділом </w:t>
      </w:r>
      <w:r w:rsidR="00CC2705" w:rsidRPr="009D7C39">
        <w:rPr>
          <w:rFonts w:ascii="Times New Roman" w:hAnsi="Times New Roman" w:cs="Times New Roman"/>
          <w:sz w:val="24"/>
          <w:szCs w:val="24"/>
        </w:rPr>
        <w:t xml:space="preserve">кодифікації та </w:t>
      </w:r>
      <w:proofErr w:type="spellStart"/>
      <w:r w:rsidR="00CC2705"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0625C7">
        <w:rPr>
          <w:rFonts w:ascii="Times New Roman" w:hAnsi="Times New Roman" w:cs="Times New Roman"/>
          <w:sz w:val="24"/>
          <w:szCs w:val="24"/>
        </w:rPr>
        <w:t xml:space="preserve"> </w:t>
      </w:r>
      <w:r w:rsidRPr="009D7C39">
        <w:rPr>
          <w:rFonts w:ascii="Times New Roman" w:hAnsi="Times New Roman" w:cs="Times New Roman"/>
          <w:sz w:val="24"/>
          <w:szCs w:val="24"/>
        </w:rPr>
        <w:t>формуються</w:t>
      </w:r>
      <w:r w:rsidR="000625C7">
        <w:rPr>
          <w:rFonts w:ascii="Times New Roman" w:hAnsi="Times New Roman" w:cs="Times New Roman"/>
          <w:sz w:val="24"/>
          <w:szCs w:val="24"/>
        </w:rPr>
        <w:t xml:space="preserve"> та подаються у Державну судову адміністрацію України</w:t>
      </w:r>
      <w:r w:rsidRPr="009D7C39">
        <w:rPr>
          <w:rFonts w:ascii="Times New Roman" w:hAnsi="Times New Roman" w:cs="Times New Roman"/>
          <w:sz w:val="24"/>
          <w:szCs w:val="24"/>
        </w:rPr>
        <w:t xml:space="preserve"> статистичні звіти за формою </w:t>
      </w:r>
      <w:r w:rsidR="0004176C">
        <w:rPr>
          <w:rFonts w:ascii="Times New Roman" w:hAnsi="Times New Roman" w:cs="Times New Roman"/>
          <w:sz w:val="24"/>
          <w:szCs w:val="24"/>
        </w:rPr>
        <w:t xml:space="preserve">№1-оас «Звіт окружних адміністративних судів про розгляд судових справ»; </w:t>
      </w:r>
      <w:r w:rsidRPr="009D7C39">
        <w:rPr>
          <w:rFonts w:ascii="Times New Roman" w:hAnsi="Times New Roman" w:cs="Times New Roman"/>
          <w:sz w:val="24"/>
          <w:szCs w:val="24"/>
        </w:rPr>
        <w:t>статистичний звіт за формою №10 «Звіт про справляння, звільнення від сплати та повернення судового збору в</w:t>
      </w:r>
      <w:r w:rsidR="0004176C">
        <w:rPr>
          <w:rFonts w:ascii="Times New Roman" w:hAnsi="Times New Roman" w:cs="Times New Roman"/>
          <w:sz w:val="24"/>
          <w:szCs w:val="24"/>
        </w:rPr>
        <w:t xml:space="preserve"> місцевих та ап</w:t>
      </w:r>
      <w:r w:rsidR="003E4FAB">
        <w:rPr>
          <w:rFonts w:ascii="Times New Roman" w:hAnsi="Times New Roman" w:cs="Times New Roman"/>
          <w:sz w:val="24"/>
          <w:szCs w:val="24"/>
        </w:rPr>
        <w:t>еляційних судах»</w:t>
      </w:r>
      <w:r w:rsidR="00172C2C">
        <w:rPr>
          <w:rFonts w:ascii="Times New Roman" w:hAnsi="Times New Roman" w:cs="Times New Roman"/>
          <w:sz w:val="24"/>
          <w:szCs w:val="24"/>
        </w:rPr>
        <w:t xml:space="preserve"> та статистичний</w:t>
      </w:r>
      <w:r w:rsidR="0004176C">
        <w:rPr>
          <w:rFonts w:ascii="Times New Roman" w:hAnsi="Times New Roman" w:cs="Times New Roman"/>
          <w:sz w:val="24"/>
          <w:szCs w:val="24"/>
        </w:rPr>
        <w:t xml:space="preserve"> звіт за формою № 1-а «Звіт судів першої інстанції про </w:t>
      </w:r>
      <w:r w:rsidR="0062329D">
        <w:rPr>
          <w:rFonts w:ascii="Times New Roman" w:hAnsi="Times New Roman" w:cs="Times New Roman"/>
          <w:sz w:val="24"/>
          <w:szCs w:val="24"/>
        </w:rPr>
        <w:t>розгляд справ у порядку адміністративного судочинства</w:t>
      </w:r>
      <w:r w:rsidR="0004176C">
        <w:rPr>
          <w:rFonts w:ascii="Times New Roman" w:hAnsi="Times New Roman" w:cs="Times New Roman"/>
          <w:sz w:val="24"/>
          <w:szCs w:val="24"/>
        </w:rPr>
        <w:t>»</w:t>
      </w:r>
      <w:r w:rsidR="003E4FAB">
        <w:rPr>
          <w:rFonts w:ascii="Times New Roman" w:hAnsi="Times New Roman" w:cs="Times New Roman"/>
          <w:sz w:val="24"/>
          <w:szCs w:val="24"/>
        </w:rPr>
        <w:t>, затверджений наказом ДСА України № 325 від 23.06.2018</w:t>
      </w:r>
      <w:r w:rsidR="0062329D">
        <w:rPr>
          <w:rFonts w:ascii="Times New Roman" w:hAnsi="Times New Roman" w:cs="Times New Roman"/>
          <w:sz w:val="24"/>
          <w:szCs w:val="24"/>
        </w:rPr>
        <w:t>.</w:t>
      </w:r>
    </w:p>
    <w:p w:rsidR="00F94724" w:rsidRPr="009D7C39" w:rsidRDefault="005A28FE" w:rsidP="00F947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Відпові</w:t>
      </w:r>
      <w:r w:rsidR="00F94724">
        <w:rPr>
          <w:rFonts w:ascii="Times New Roman" w:hAnsi="Times New Roman" w:cs="Times New Roman"/>
          <w:sz w:val="24"/>
          <w:szCs w:val="24"/>
        </w:rPr>
        <w:t xml:space="preserve">дно до наказу ДСА України </w:t>
      </w:r>
      <w:r w:rsidR="003E4FAB">
        <w:rPr>
          <w:rFonts w:ascii="Times New Roman" w:hAnsi="Times New Roman" w:cs="Times New Roman"/>
          <w:sz w:val="24"/>
          <w:szCs w:val="24"/>
        </w:rPr>
        <w:t xml:space="preserve">№ 325 </w:t>
      </w:r>
      <w:r w:rsidR="00F94724">
        <w:rPr>
          <w:rFonts w:ascii="Times New Roman" w:hAnsi="Times New Roman" w:cs="Times New Roman"/>
          <w:sz w:val="24"/>
          <w:szCs w:val="24"/>
        </w:rPr>
        <w:t>від 23.06.2018</w:t>
      </w:r>
      <w:r w:rsidRPr="009D7C39">
        <w:rPr>
          <w:rFonts w:ascii="Times New Roman" w:hAnsi="Times New Roman" w:cs="Times New Roman"/>
          <w:sz w:val="24"/>
          <w:szCs w:val="24"/>
        </w:rPr>
        <w:t xml:space="preserve"> року </w:t>
      </w:r>
      <w:r w:rsidR="003E4FAB">
        <w:rPr>
          <w:rFonts w:ascii="Times New Roman" w:hAnsi="Times New Roman" w:cs="Times New Roman"/>
          <w:sz w:val="24"/>
          <w:szCs w:val="24"/>
        </w:rPr>
        <w:t>скасовано подання звітів за формою № 2-а, № 3 та № 4.</w:t>
      </w:r>
    </w:p>
    <w:p w:rsidR="00880B60" w:rsidRPr="009D7C39" w:rsidRDefault="005A28FE" w:rsidP="00880B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 Відтак, на виконання даного наказу спеціалістами відділу було сформовано та подано до Державної судової адміністрації України </w:t>
      </w:r>
      <w:r w:rsidR="000625C7">
        <w:rPr>
          <w:rFonts w:ascii="Times New Roman" w:hAnsi="Times New Roman" w:cs="Times New Roman"/>
          <w:sz w:val="24"/>
          <w:szCs w:val="24"/>
        </w:rPr>
        <w:t>статистичний звіт за формою №1</w:t>
      </w:r>
      <w:r w:rsidR="00533AFF">
        <w:rPr>
          <w:rFonts w:ascii="Times New Roman" w:hAnsi="Times New Roman" w:cs="Times New Roman"/>
          <w:sz w:val="24"/>
          <w:szCs w:val="24"/>
        </w:rPr>
        <w:t>-а</w:t>
      </w:r>
      <w:r w:rsidRPr="009D7C39">
        <w:rPr>
          <w:rFonts w:ascii="Times New Roman" w:hAnsi="Times New Roman" w:cs="Times New Roman"/>
          <w:sz w:val="24"/>
          <w:szCs w:val="24"/>
        </w:rPr>
        <w:t xml:space="preserve"> </w:t>
      </w:r>
      <w:r w:rsidR="00533AFF">
        <w:rPr>
          <w:rFonts w:ascii="Times New Roman" w:hAnsi="Times New Roman" w:cs="Times New Roman"/>
          <w:sz w:val="24"/>
          <w:szCs w:val="24"/>
        </w:rPr>
        <w:t>«Звіт судів першої інстанції про розгляд справ у порядку адміністративного судочинства» за 2018 рік.</w:t>
      </w:r>
    </w:p>
    <w:p w:rsidR="009D7C39" w:rsidRPr="009D7C39" w:rsidRDefault="009D7C39" w:rsidP="009D7C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Спеціалістами відділу кодифікації та </w:t>
      </w:r>
      <w:proofErr w:type="spellStart"/>
      <w:r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Pr="009D7C39">
        <w:rPr>
          <w:rFonts w:ascii="Times New Roman" w:hAnsi="Times New Roman" w:cs="Times New Roman"/>
          <w:sz w:val="24"/>
          <w:szCs w:val="24"/>
        </w:rPr>
        <w:t xml:space="preserve">, на виконання рішення Ради суддів адміністративних судів України від 02.12.2013 року № 155, щомісяця протягом календарного </w:t>
      </w:r>
      <w:r w:rsidR="000625C7">
        <w:rPr>
          <w:rFonts w:ascii="Times New Roman" w:hAnsi="Times New Roman" w:cs="Times New Roman"/>
          <w:sz w:val="24"/>
          <w:szCs w:val="24"/>
        </w:rPr>
        <w:t>року здійснюється</w:t>
      </w:r>
      <w:r w:rsidRPr="009D7C39">
        <w:rPr>
          <w:rFonts w:ascii="Times New Roman" w:hAnsi="Times New Roman" w:cs="Times New Roman"/>
          <w:sz w:val="24"/>
          <w:szCs w:val="24"/>
        </w:rPr>
        <w:t xml:space="preserve"> формування та надіслання в елек</w:t>
      </w:r>
      <w:r w:rsidR="003E4FAB">
        <w:rPr>
          <w:rFonts w:ascii="Times New Roman" w:hAnsi="Times New Roman" w:cs="Times New Roman"/>
          <w:sz w:val="24"/>
          <w:szCs w:val="24"/>
        </w:rPr>
        <w:t>тронному варіанті до Восьмого</w:t>
      </w:r>
      <w:r w:rsidRPr="009D7C39">
        <w:rPr>
          <w:rFonts w:ascii="Times New Roman" w:hAnsi="Times New Roman" w:cs="Times New Roman"/>
          <w:sz w:val="24"/>
          <w:szCs w:val="24"/>
        </w:rPr>
        <w:t xml:space="preserve"> апеляційного адміністративного суду довідки «Інформація про основні показники здійснення судочинства Львівським окружним адміністративним судом». Пок</w:t>
      </w:r>
      <w:r w:rsidR="000625C7">
        <w:rPr>
          <w:rFonts w:ascii="Times New Roman" w:hAnsi="Times New Roman" w:cs="Times New Roman"/>
          <w:sz w:val="24"/>
          <w:szCs w:val="24"/>
        </w:rPr>
        <w:t>азники даної інформації</w:t>
      </w:r>
      <w:r w:rsidRPr="009D7C39">
        <w:rPr>
          <w:rFonts w:ascii="Times New Roman" w:hAnsi="Times New Roman" w:cs="Times New Roman"/>
          <w:sz w:val="24"/>
          <w:szCs w:val="24"/>
        </w:rPr>
        <w:t xml:space="preserve"> обговорювались та аналізувались на зборах суддів. </w:t>
      </w:r>
    </w:p>
    <w:p w:rsidR="00880B60" w:rsidRPr="009D7C39" w:rsidRDefault="00880B60" w:rsidP="00880B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Слід зазначити, що за допомогою вбудованого генератора статистичних звітів в КП «ДСС», автоматично рахуються всі статистичні звіти суду та отримується необхідна </w:t>
      </w:r>
      <w:r w:rsidR="009D7C39" w:rsidRPr="009D7C39">
        <w:rPr>
          <w:rFonts w:ascii="Times New Roman" w:hAnsi="Times New Roman" w:cs="Times New Roman"/>
          <w:sz w:val="24"/>
          <w:szCs w:val="24"/>
        </w:rPr>
        <w:t>обліково-</w:t>
      </w:r>
      <w:r w:rsidR="009D7C39" w:rsidRPr="009D7C39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статистична інформація, </w:t>
      </w:r>
      <w:r w:rsidR="00172C2C">
        <w:rPr>
          <w:rFonts w:ascii="Times New Roman" w:hAnsi="Times New Roman" w:cs="Times New Roman"/>
          <w:sz w:val="24"/>
          <w:szCs w:val="24"/>
        </w:rPr>
        <w:t>т</w:t>
      </w:r>
      <w:r w:rsidR="009D7C39" w:rsidRPr="009D7C39">
        <w:rPr>
          <w:rFonts w:ascii="Times New Roman" w:hAnsi="Times New Roman" w:cs="Times New Roman"/>
          <w:sz w:val="24"/>
          <w:szCs w:val="24"/>
        </w:rPr>
        <w:t>а д</w:t>
      </w:r>
      <w:r w:rsidRPr="009D7C39">
        <w:rPr>
          <w:rFonts w:ascii="Times New Roman" w:hAnsi="Times New Roman" w:cs="Times New Roman"/>
          <w:sz w:val="24"/>
          <w:szCs w:val="24"/>
        </w:rPr>
        <w:t>ля отримання необхідної інформації використовуються створені фільтри в КП «ДСС».</w:t>
      </w:r>
    </w:p>
    <w:p w:rsidR="006D4DE7" w:rsidRPr="009D7C39" w:rsidRDefault="009D7C39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Згідно з </w:t>
      </w:r>
      <w:r w:rsidR="006D4DE7" w:rsidRPr="009D7C39">
        <w:rPr>
          <w:rFonts w:ascii="Times New Roman" w:hAnsi="Times New Roman" w:cs="Times New Roman"/>
          <w:sz w:val="24"/>
          <w:szCs w:val="24"/>
        </w:rPr>
        <w:t>наказ</w:t>
      </w:r>
      <w:r w:rsidRPr="009D7C39">
        <w:rPr>
          <w:rFonts w:ascii="Times New Roman" w:hAnsi="Times New Roman" w:cs="Times New Roman"/>
          <w:sz w:val="24"/>
          <w:szCs w:val="24"/>
        </w:rPr>
        <w:t>ом</w:t>
      </w:r>
      <w:r w:rsidR="006D4DE7" w:rsidRPr="009D7C39">
        <w:rPr>
          <w:rFonts w:ascii="Times New Roman" w:hAnsi="Times New Roman" w:cs="Times New Roman"/>
          <w:sz w:val="24"/>
          <w:szCs w:val="24"/>
        </w:rPr>
        <w:t xml:space="preserve"> Державної судової адміністрації України від 17.01.2014 року № 9 «Про оприлюднення звітності про стан здійснення правосуддя» всі звіти Львівського окружного адміністративного суду було оприлюднено на </w:t>
      </w:r>
      <w:r w:rsidR="009E0690" w:rsidRPr="009D7C39">
        <w:rPr>
          <w:rFonts w:ascii="Times New Roman" w:hAnsi="Times New Roman" w:cs="Times New Roman"/>
          <w:sz w:val="24"/>
          <w:szCs w:val="24"/>
        </w:rPr>
        <w:t xml:space="preserve">веб–сайті суду у складі </w:t>
      </w:r>
      <w:proofErr w:type="spellStart"/>
      <w:r w:rsidR="006D4DE7" w:rsidRPr="009D7C39">
        <w:rPr>
          <w:rFonts w:ascii="Times New Roman" w:hAnsi="Times New Roman" w:cs="Times New Roman"/>
          <w:sz w:val="24"/>
          <w:szCs w:val="24"/>
        </w:rPr>
        <w:t>веб-портал</w:t>
      </w:r>
      <w:r w:rsidR="009E0690" w:rsidRPr="009D7C3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D4DE7" w:rsidRPr="009D7C39">
        <w:rPr>
          <w:rFonts w:ascii="Times New Roman" w:hAnsi="Times New Roman" w:cs="Times New Roman"/>
          <w:sz w:val="24"/>
          <w:szCs w:val="24"/>
        </w:rPr>
        <w:t xml:space="preserve"> судової влади України.</w:t>
      </w:r>
    </w:p>
    <w:p w:rsidR="003E39A7" w:rsidRDefault="001672EE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З метою покращення якості та ефективності обліково-статистичної роботи в суді максимально автоматизовано заповнення </w:t>
      </w:r>
      <w:r w:rsidR="00E62648" w:rsidRPr="009D7C39">
        <w:rPr>
          <w:rFonts w:ascii="Times New Roman" w:hAnsi="Times New Roman" w:cs="Times New Roman"/>
          <w:sz w:val="24"/>
          <w:szCs w:val="24"/>
        </w:rPr>
        <w:t>обліково-</w:t>
      </w:r>
      <w:r w:rsidRPr="009D7C39">
        <w:rPr>
          <w:rFonts w:ascii="Times New Roman" w:hAnsi="Times New Roman" w:cs="Times New Roman"/>
          <w:sz w:val="24"/>
          <w:szCs w:val="24"/>
        </w:rPr>
        <w:t>статистичних карток</w:t>
      </w:r>
      <w:r w:rsidR="00E62648" w:rsidRPr="009D7C39">
        <w:rPr>
          <w:rFonts w:ascii="Times New Roman" w:hAnsi="Times New Roman" w:cs="Times New Roman"/>
          <w:sz w:val="24"/>
          <w:szCs w:val="24"/>
        </w:rPr>
        <w:t xml:space="preserve"> справи</w:t>
      </w:r>
      <w:r w:rsidRPr="009D7C39">
        <w:rPr>
          <w:rFonts w:ascii="Times New Roman" w:hAnsi="Times New Roman" w:cs="Times New Roman"/>
          <w:sz w:val="24"/>
          <w:szCs w:val="24"/>
        </w:rPr>
        <w:t xml:space="preserve">. Щоденно спеціалістами відділу кодифікації та </w:t>
      </w:r>
      <w:proofErr w:type="spellStart"/>
      <w:r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Pr="009D7C39">
        <w:rPr>
          <w:rFonts w:ascii="Times New Roman" w:hAnsi="Times New Roman" w:cs="Times New Roman"/>
          <w:sz w:val="24"/>
          <w:szCs w:val="24"/>
        </w:rPr>
        <w:t xml:space="preserve"> здійсню</w:t>
      </w:r>
      <w:r w:rsidR="000625C7">
        <w:rPr>
          <w:rFonts w:ascii="Times New Roman" w:hAnsi="Times New Roman" w:cs="Times New Roman"/>
          <w:sz w:val="24"/>
          <w:szCs w:val="24"/>
        </w:rPr>
        <w:t>ється</w:t>
      </w:r>
      <w:r w:rsidR="00E62648" w:rsidRPr="009D7C39">
        <w:rPr>
          <w:rFonts w:ascii="Times New Roman" w:hAnsi="Times New Roman" w:cs="Times New Roman"/>
          <w:sz w:val="24"/>
          <w:szCs w:val="24"/>
        </w:rPr>
        <w:t xml:space="preserve"> </w:t>
      </w:r>
      <w:r w:rsidRPr="009D7C39">
        <w:rPr>
          <w:rFonts w:ascii="Times New Roman" w:hAnsi="Times New Roman" w:cs="Times New Roman"/>
          <w:sz w:val="24"/>
          <w:szCs w:val="24"/>
        </w:rPr>
        <w:t xml:space="preserve">моніторинг </w:t>
      </w:r>
      <w:proofErr w:type="spellStart"/>
      <w:r w:rsidR="00E62648" w:rsidRPr="009D7C39">
        <w:rPr>
          <w:rFonts w:ascii="Times New Roman" w:hAnsi="Times New Roman" w:cs="Times New Roman"/>
          <w:sz w:val="24"/>
          <w:szCs w:val="24"/>
        </w:rPr>
        <w:t>обліково</w:t>
      </w:r>
      <w:proofErr w:type="spellEnd"/>
      <w:r w:rsidR="00E62648" w:rsidRPr="009D7C39">
        <w:rPr>
          <w:rFonts w:ascii="Times New Roman" w:hAnsi="Times New Roman" w:cs="Times New Roman"/>
          <w:sz w:val="24"/>
          <w:szCs w:val="24"/>
        </w:rPr>
        <w:t xml:space="preserve"> – статистичних карток </w:t>
      </w:r>
      <w:r w:rsidR="00756BF0" w:rsidRPr="009D7C39">
        <w:rPr>
          <w:rFonts w:ascii="Times New Roman" w:hAnsi="Times New Roman" w:cs="Times New Roman"/>
          <w:sz w:val="24"/>
          <w:szCs w:val="24"/>
        </w:rPr>
        <w:t>справ</w:t>
      </w:r>
      <w:r w:rsidR="00165853" w:rsidRPr="009D7C39">
        <w:rPr>
          <w:rFonts w:ascii="Times New Roman" w:hAnsi="Times New Roman" w:cs="Times New Roman"/>
          <w:sz w:val="24"/>
          <w:szCs w:val="24"/>
        </w:rPr>
        <w:t>и</w:t>
      </w:r>
      <w:r w:rsidR="00160F6B">
        <w:rPr>
          <w:rFonts w:ascii="Times New Roman" w:hAnsi="Times New Roman" w:cs="Times New Roman"/>
          <w:sz w:val="24"/>
          <w:szCs w:val="24"/>
        </w:rPr>
        <w:t xml:space="preserve"> </w:t>
      </w:r>
      <w:r w:rsidR="00E62648" w:rsidRPr="009D7C39">
        <w:rPr>
          <w:rFonts w:ascii="Times New Roman" w:hAnsi="Times New Roman" w:cs="Times New Roman"/>
          <w:sz w:val="24"/>
          <w:szCs w:val="24"/>
        </w:rPr>
        <w:t>щодо внесення дани</w:t>
      </w:r>
      <w:r w:rsidR="00160F6B">
        <w:rPr>
          <w:rFonts w:ascii="Times New Roman" w:hAnsi="Times New Roman" w:cs="Times New Roman"/>
          <w:sz w:val="24"/>
          <w:szCs w:val="24"/>
        </w:rPr>
        <w:t>х та правильності їх заповнення, зарахування сплати судового збору.</w:t>
      </w:r>
      <w:r w:rsidR="00E62648" w:rsidRPr="009D7C39">
        <w:rPr>
          <w:rFonts w:ascii="Times New Roman" w:hAnsi="Times New Roman" w:cs="Times New Roman"/>
          <w:sz w:val="24"/>
          <w:szCs w:val="24"/>
        </w:rPr>
        <w:t xml:space="preserve"> </w:t>
      </w:r>
      <w:r w:rsidR="000625C7">
        <w:rPr>
          <w:rFonts w:ascii="Times New Roman" w:hAnsi="Times New Roman"/>
          <w:sz w:val="24"/>
          <w:szCs w:val="24"/>
        </w:rPr>
        <w:t>Так, при  виявленні</w:t>
      </w:r>
      <w:r w:rsidR="006B7909">
        <w:rPr>
          <w:rFonts w:ascii="Times New Roman" w:hAnsi="Times New Roman"/>
          <w:sz w:val="24"/>
          <w:szCs w:val="24"/>
        </w:rPr>
        <w:t xml:space="preserve"> недоліків спеціалістами відділу надавались методичні рекомендації помічникам суддів та секретарям судових засідань щодо правильності заповнення </w:t>
      </w:r>
      <w:proofErr w:type="spellStart"/>
      <w:r w:rsidR="006B7909">
        <w:rPr>
          <w:rFonts w:ascii="Times New Roman" w:hAnsi="Times New Roman"/>
          <w:sz w:val="24"/>
          <w:szCs w:val="24"/>
        </w:rPr>
        <w:t>обліково</w:t>
      </w:r>
      <w:proofErr w:type="spellEnd"/>
      <w:r w:rsidR="006B7909">
        <w:rPr>
          <w:rFonts w:ascii="Times New Roman" w:hAnsi="Times New Roman"/>
          <w:sz w:val="24"/>
          <w:szCs w:val="24"/>
        </w:rPr>
        <w:t xml:space="preserve"> – статистичних карток.</w:t>
      </w:r>
    </w:p>
    <w:p w:rsidR="003E39A7" w:rsidRPr="009D7C39" w:rsidRDefault="000625C7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Щотижня</w:t>
      </w:r>
      <w:r w:rsidR="003E39A7" w:rsidRPr="009D7C39">
        <w:rPr>
          <w:rFonts w:ascii="Times New Roman" w:hAnsi="Times New Roman" w:cs="Times New Roman"/>
          <w:sz w:val="24"/>
          <w:szCs w:val="24"/>
        </w:rPr>
        <w:t xml:space="preserve"> спеціаліст</w:t>
      </w:r>
      <w:r w:rsidR="00756BF0" w:rsidRPr="009D7C39">
        <w:rPr>
          <w:rFonts w:ascii="Times New Roman" w:hAnsi="Times New Roman" w:cs="Times New Roman"/>
          <w:sz w:val="24"/>
          <w:szCs w:val="24"/>
        </w:rPr>
        <w:t>ами</w:t>
      </w:r>
      <w:r w:rsidR="003E39A7" w:rsidRPr="009D7C39">
        <w:rPr>
          <w:rFonts w:ascii="Times New Roman" w:hAnsi="Times New Roman" w:cs="Times New Roman"/>
          <w:sz w:val="24"/>
          <w:szCs w:val="24"/>
        </w:rPr>
        <w:t xml:space="preserve"> відділу кодифікації та </w:t>
      </w:r>
      <w:proofErr w:type="spellStart"/>
      <w:r w:rsidR="003E39A7"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3E39A7" w:rsidRPr="009D7C39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3E39A7" w:rsidRPr="009D7C39">
        <w:rPr>
          <w:rFonts w:ascii="Times New Roman" w:hAnsi="Times New Roman" w:cs="Times New Roman"/>
          <w:sz w:val="24"/>
          <w:szCs w:val="24"/>
        </w:rPr>
        <w:t xml:space="preserve"> моніторинг стану внесення судових рішень до Єдиного державного реєстру судових рішень та дати набрання </w:t>
      </w:r>
      <w:r w:rsidR="0046247D" w:rsidRPr="009D7C39">
        <w:rPr>
          <w:rFonts w:ascii="Times New Roman" w:hAnsi="Times New Roman" w:cs="Times New Roman"/>
          <w:sz w:val="24"/>
          <w:szCs w:val="24"/>
        </w:rPr>
        <w:t>судовими рішеннями</w:t>
      </w:r>
      <w:r w:rsidR="003E39A7" w:rsidRPr="009D7C39">
        <w:rPr>
          <w:rFonts w:ascii="Times New Roman" w:hAnsi="Times New Roman" w:cs="Times New Roman"/>
          <w:sz w:val="24"/>
          <w:szCs w:val="24"/>
        </w:rPr>
        <w:t xml:space="preserve"> законної сили, результати </w:t>
      </w:r>
      <w:r w:rsidR="0046247D" w:rsidRPr="009D7C39">
        <w:rPr>
          <w:rFonts w:ascii="Times New Roman" w:hAnsi="Times New Roman" w:cs="Times New Roman"/>
          <w:sz w:val="24"/>
          <w:szCs w:val="24"/>
        </w:rPr>
        <w:t>моніторингу</w:t>
      </w:r>
      <w:r w:rsidR="00533AFF">
        <w:rPr>
          <w:rFonts w:ascii="Times New Roman" w:hAnsi="Times New Roman" w:cs="Times New Roman"/>
          <w:sz w:val="24"/>
          <w:szCs w:val="24"/>
        </w:rPr>
        <w:t xml:space="preserve"> </w:t>
      </w:r>
      <w:r w:rsidR="005A28FE" w:rsidRPr="009D7C39">
        <w:rPr>
          <w:rFonts w:ascii="Times New Roman" w:hAnsi="Times New Roman" w:cs="Times New Roman"/>
          <w:sz w:val="24"/>
          <w:szCs w:val="24"/>
        </w:rPr>
        <w:t>доводились до відома суддів та помічників суддів</w:t>
      </w:r>
      <w:r w:rsidR="003E39A7" w:rsidRPr="009D7C39">
        <w:rPr>
          <w:rFonts w:ascii="Times New Roman" w:hAnsi="Times New Roman" w:cs="Times New Roman"/>
          <w:sz w:val="24"/>
          <w:szCs w:val="24"/>
        </w:rPr>
        <w:t>.</w:t>
      </w:r>
    </w:p>
    <w:p w:rsidR="00706723" w:rsidRPr="009D7C39" w:rsidRDefault="001E2349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На виконання </w:t>
      </w:r>
      <w:r w:rsidR="00E62648" w:rsidRPr="009D7C39">
        <w:rPr>
          <w:rFonts w:ascii="Times New Roman" w:hAnsi="Times New Roman" w:cs="Times New Roman"/>
          <w:sz w:val="24"/>
          <w:szCs w:val="24"/>
        </w:rPr>
        <w:t>П</w:t>
      </w:r>
      <w:r w:rsidR="00DB6E28" w:rsidRPr="009D7C39">
        <w:rPr>
          <w:rFonts w:ascii="Times New Roman" w:hAnsi="Times New Roman" w:cs="Times New Roman"/>
          <w:sz w:val="24"/>
          <w:szCs w:val="24"/>
        </w:rPr>
        <w:t xml:space="preserve">лану роботи </w:t>
      </w:r>
      <w:r w:rsidR="003E4FAB">
        <w:rPr>
          <w:rFonts w:ascii="Times New Roman" w:hAnsi="Times New Roman" w:cs="Times New Roman"/>
          <w:sz w:val="24"/>
          <w:szCs w:val="24"/>
        </w:rPr>
        <w:t>суду</w:t>
      </w:r>
      <w:r w:rsidR="000625C7">
        <w:rPr>
          <w:rFonts w:ascii="Times New Roman" w:hAnsi="Times New Roman" w:cs="Times New Roman"/>
          <w:sz w:val="24"/>
          <w:szCs w:val="24"/>
        </w:rPr>
        <w:t xml:space="preserve"> </w:t>
      </w:r>
      <w:r w:rsidRPr="009D7C39">
        <w:rPr>
          <w:rFonts w:ascii="Times New Roman" w:hAnsi="Times New Roman" w:cs="Times New Roman"/>
          <w:sz w:val="24"/>
          <w:szCs w:val="24"/>
        </w:rPr>
        <w:t xml:space="preserve">з </w:t>
      </w:r>
      <w:r w:rsidR="008E040C" w:rsidRPr="009D7C39">
        <w:rPr>
          <w:rFonts w:ascii="Times New Roman" w:hAnsi="Times New Roman" w:cs="Times New Roman"/>
          <w:sz w:val="24"/>
          <w:szCs w:val="24"/>
        </w:rPr>
        <w:t>метою реалізації напрямку роботи у сфері ведення статистичного обліку процесуальної діяльності Львівського окружного адміністративного суду</w:t>
      </w:r>
      <w:r w:rsidRPr="009D7C39">
        <w:rPr>
          <w:rFonts w:ascii="Times New Roman" w:hAnsi="Times New Roman" w:cs="Times New Roman"/>
          <w:sz w:val="24"/>
          <w:szCs w:val="24"/>
        </w:rPr>
        <w:t>,</w:t>
      </w:r>
      <w:r w:rsidR="003E4FAB">
        <w:rPr>
          <w:rFonts w:ascii="Times New Roman" w:hAnsi="Times New Roman" w:cs="Times New Roman"/>
          <w:sz w:val="24"/>
          <w:szCs w:val="24"/>
        </w:rPr>
        <w:t xml:space="preserve"> у липні</w:t>
      </w:r>
      <w:r w:rsidR="000625C7">
        <w:rPr>
          <w:rFonts w:ascii="Times New Roman" w:hAnsi="Times New Roman" w:cs="Times New Roman"/>
          <w:sz w:val="24"/>
          <w:szCs w:val="24"/>
        </w:rPr>
        <w:t xml:space="preserve"> 201</w:t>
      </w:r>
      <w:r w:rsidR="00994C24">
        <w:rPr>
          <w:rFonts w:ascii="Times New Roman" w:hAnsi="Times New Roman" w:cs="Times New Roman"/>
          <w:sz w:val="24"/>
          <w:szCs w:val="24"/>
        </w:rPr>
        <w:t>8</w:t>
      </w:r>
      <w:r w:rsidR="000625C7">
        <w:rPr>
          <w:rFonts w:ascii="Times New Roman" w:hAnsi="Times New Roman" w:cs="Times New Roman"/>
          <w:sz w:val="24"/>
          <w:szCs w:val="24"/>
        </w:rPr>
        <w:t xml:space="preserve"> року здійснено</w:t>
      </w:r>
      <w:r w:rsidR="008E040C" w:rsidRPr="009D7C39">
        <w:rPr>
          <w:rFonts w:ascii="Times New Roman" w:hAnsi="Times New Roman" w:cs="Times New Roman"/>
          <w:sz w:val="24"/>
          <w:szCs w:val="24"/>
        </w:rPr>
        <w:t xml:space="preserve"> аналіз даних судової статистики з визначенням тенденцій </w:t>
      </w:r>
      <w:r w:rsidR="001C25C5" w:rsidRPr="009D7C39">
        <w:rPr>
          <w:rFonts w:ascii="Times New Roman" w:hAnsi="Times New Roman" w:cs="Times New Roman"/>
          <w:sz w:val="24"/>
          <w:szCs w:val="24"/>
        </w:rPr>
        <w:t xml:space="preserve">та </w:t>
      </w:r>
      <w:r w:rsidR="008E040C" w:rsidRPr="009D7C39">
        <w:rPr>
          <w:rFonts w:ascii="Times New Roman" w:hAnsi="Times New Roman" w:cs="Times New Roman"/>
          <w:sz w:val="24"/>
          <w:szCs w:val="24"/>
        </w:rPr>
        <w:t>динаміки основних показників судочинства</w:t>
      </w:r>
      <w:r w:rsidRPr="009D7C39">
        <w:rPr>
          <w:rFonts w:ascii="Times New Roman" w:hAnsi="Times New Roman" w:cs="Times New Roman"/>
          <w:sz w:val="24"/>
          <w:szCs w:val="24"/>
        </w:rPr>
        <w:t xml:space="preserve"> та аналіз обліково-статистичної роботи суду</w:t>
      </w:r>
      <w:r w:rsidR="00994C24">
        <w:rPr>
          <w:rFonts w:ascii="Times New Roman" w:hAnsi="Times New Roman" w:cs="Times New Roman"/>
          <w:sz w:val="24"/>
          <w:szCs w:val="24"/>
        </w:rPr>
        <w:t xml:space="preserve"> за період 1-го півріччя 2018</w:t>
      </w:r>
      <w:r w:rsidR="008171BE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D7C39">
        <w:rPr>
          <w:rFonts w:ascii="Times New Roman" w:hAnsi="Times New Roman" w:cs="Times New Roman"/>
          <w:sz w:val="24"/>
          <w:szCs w:val="24"/>
        </w:rPr>
        <w:t>.</w:t>
      </w:r>
    </w:p>
    <w:p w:rsidR="005B0063" w:rsidRDefault="00D80F20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Спеціалістами відділу кодифікації та </w:t>
      </w:r>
      <w:proofErr w:type="spellStart"/>
      <w:r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0625C7">
        <w:rPr>
          <w:rFonts w:ascii="Times New Roman" w:hAnsi="Times New Roman" w:cs="Times New Roman"/>
          <w:sz w:val="24"/>
          <w:szCs w:val="24"/>
        </w:rPr>
        <w:t xml:space="preserve"> </w:t>
      </w:r>
      <w:r w:rsidR="00706723" w:rsidRPr="009D7C39">
        <w:rPr>
          <w:rFonts w:ascii="Times New Roman" w:hAnsi="Times New Roman" w:cs="Times New Roman"/>
          <w:sz w:val="24"/>
          <w:szCs w:val="24"/>
        </w:rPr>
        <w:t>постійно забезпечується належне ведення ко</w:t>
      </w:r>
      <w:r w:rsidR="00165853" w:rsidRPr="009D7C39">
        <w:rPr>
          <w:rFonts w:ascii="Times New Roman" w:hAnsi="Times New Roman" w:cs="Times New Roman"/>
          <w:sz w:val="24"/>
          <w:szCs w:val="24"/>
        </w:rPr>
        <w:t>нтрольних примірників кодексів, ознайомлення суддів та працівників апарату суду із змінами до законодавства. Контрольні примірники Конституції України, кодексів України, Закону України «Про державну службу»</w:t>
      </w:r>
      <w:r w:rsidR="001C25C5" w:rsidRPr="009D7C39">
        <w:rPr>
          <w:rFonts w:ascii="Times New Roman" w:hAnsi="Times New Roman" w:cs="Times New Roman"/>
          <w:sz w:val="24"/>
          <w:szCs w:val="24"/>
        </w:rPr>
        <w:t xml:space="preserve">, Закону України </w:t>
      </w:r>
      <w:r w:rsidR="007408D4" w:rsidRPr="009D7C39">
        <w:rPr>
          <w:rFonts w:ascii="Times New Roman" w:hAnsi="Times New Roman" w:cs="Times New Roman"/>
          <w:sz w:val="24"/>
          <w:szCs w:val="24"/>
        </w:rPr>
        <w:t xml:space="preserve">«Про судоустрій і статус суддів» </w:t>
      </w:r>
      <w:r w:rsidR="00165853" w:rsidRPr="009D7C39">
        <w:rPr>
          <w:rFonts w:ascii="Times New Roman" w:hAnsi="Times New Roman" w:cs="Times New Roman"/>
          <w:sz w:val="24"/>
          <w:szCs w:val="24"/>
        </w:rPr>
        <w:t>знаходяться в актуальному стані, зміни до них вносяться належним чином та своєчасно. Забезпечення необхідними нормативно-правовими актами здійснюється шляхом передплати періодичних видань</w:t>
      </w:r>
      <w:r w:rsidR="00B10D6A" w:rsidRPr="009D7C39">
        <w:rPr>
          <w:rFonts w:ascii="Times New Roman" w:hAnsi="Times New Roman" w:cs="Times New Roman"/>
          <w:sz w:val="24"/>
          <w:szCs w:val="24"/>
        </w:rPr>
        <w:t>,</w:t>
      </w:r>
      <w:r w:rsidR="00165853" w:rsidRPr="009D7C39">
        <w:rPr>
          <w:rFonts w:ascii="Times New Roman" w:hAnsi="Times New Roman" w:cs="Times New Roman"/>
          <w:sz w:val="24"/>
          <w:szCs w:val="24"/>
        </w:rPr>
        <w:t xml:space="preserve"> а також шляхом придбання видань довідкового характеру. Контроль за змінами у законодавстві проводиться за допомогою програмного комплексу </w:t>
      </w:r>
      <w:r w:rsidR="00253CD4" w:rsidRPr="009D7C39">
        <w:rPr>
          <w:rFonts w:ascii="Times New Roman" w:hAnsi="Times New Roman" w:cs="Times New Roman"/>
          <w:sz w:val="24"/>
          <w:szCs w:val="24"/>
        </w:rPr>
        <w:t>нормативно-</w:t>
      </w:r>
      <w:r w:rsidR="00165853" w:rsidRPr="009D7C39">
        <w:rPr>
          <w:rFonts w:ascii="Times New Roman" w:hAnsi="Times New Roman" w:cs="Times New Roman"/>
          <w:sz w:val="24"/>
          <w:szCs w:val="24"/>
        </w:rPr>
        <w:t>правов</w:t>
      </w:r>
      <w:r w:rsidR="00B10D6A" w:rsidRPr="009D7C39">
        <w:rPr>
          <w:rFonts w:ascii="Times New Roman" w:hAnsi="Times New Roman" w:cs="Times New Roman"/>
          <w:sz w:val="24"/>
          <w:szCs w:val="24"/>
        </w:rPr>
        <w:t>ої</w:t>
      </w:r>
      <w:r w:rsidR="00165853" w:rsidRPr="009D7C39">
        <w:rPr>
          <w:rFonts w:ascii="Times New Roman" w:hAnsi="Times New Roman" w:cs="Times New Roman"/>
          <w:sz w:val="24"/>
          <w:szCs w:val="24"/>
        </w:rPr>
        <w:t xml:space="preserve"> баз</w:t>
      </w:r>
      <w:r w:rsidR="00B10D6A" w:rsidRPr="009D7C39">
        <w:rPr>
          <w:rFonts w:ascii="Times New Roman" w:hAnsi="Times New Roman" w:cs="Times New Roman"/>
          <w:sz w:val="24"/>
          <w:szCs w:val="24"/>
        </w:rPr>
        <w:t>и</w:t>
      </w:r>
      <w:r w:rsidR="00165853" w:rsidRPr="009D7C39">
        <w:rPr>
          <w:rFonts w:ascii="Times New Roman" w:hAnsi="Times New Roman" w:cs="Times New Roman"/>
          <w:sz w:val="24"/>
          <w:szCs w:val="24"/>
        </w:rPr>
        <w:t xml:space="preserve"> «ЛІГА ЗАКОН».</w:t>
      </w:r>
      <w:r w:rsidR="00817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63" w:rsidRDefault="005B0063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Періодично начальником </w:t>
      </w:r>
      <w:r w:rsidR="007408D4" w:rsidRPr="009D7C39">
        <w:rPr>
          <w:rFonts w:ascii="Times New Roman" w:hAnsi="Times New Roman" w:cs="Times New Roman"/>
          <w:sz w:val="24"/>
          <w:szCs w:val="24"/>
        </w:rPr>
        <w:t xml:space="preserve">відділу кодифікації та </w:t>
      </w:r>
      <w:proofErr w:type="spellStart"/>
      <w:r w:rsidR="007408D4" w:rsidRPr="009D7C39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0625C7">
        <w:rPr>
          <w:rFonts w:ascii="Times New Roman" w:hAnsi="Times New Roman" w:cs="Times New Roman"/>
          <w:sz w:val="24"/>
          <w:szCs w:val="24"/>
        </w:rPr>
        <w:t xml:space="preserve"> </w:t>
      </w:r>
      <w:r w:rsidR="00706723" w:rsidRPr="009D7C39">
        <w:rPr>
          <w:rFonts w:ascii="Times New Roman" w:hAnsi="Times New Roman" w:cs="Times New Roman"/>
          <w:sz w:val="24"/>
          <w:szCs w:val="24"/>
        </w:rPr>
        <w:t>доводились</w:t>
      </w:r>
      <w:r w:rsidR="00B10D6A" w:rsidRPr="009D7C39">
        <w:rPr>
          <w:rFonts w:ascii="Times New Roman" w:hAnsi="Times New Roman" w:cs="Times New Roman"/>
          <w:sz w:val="24"/>
          <w:szCs w:val="24"/>
        </w:rPr>
        <w:t xml:space="preserve"> до відома</w:t>
      </w:r>
      <w:r w:rsidR="0006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помічників суддів та секретарів судових засідань</w:t>
      </w:r>
      <w:r w:rsidR="007408D4" w:rsidRPr="009D7C39">
        <w:rPr>
          <w:rFonts w:ascii="Times New Roman" w:hAnsi="Times New Roman" w:cs="Times New Roman"/>
          <w:sz w:val="24"/>
          <w:szCs w:val="24"/>
        </w:rPr>
        <w:t xml:space="preserve"> </w:t>
      </w:r>
      <w:r w:rsidR="00706723" w:rsidRPr="009D7C39">
        <w:rPr>
          <w:rFonts w:ascii="Times New Roman" w:hAnsi="Times New Roman" w:cs="Times New Roman"/>
          <w:sz w:val="24"/>
          <w:szCs w:val="24"/>
        </w:rPr>
        <w:t>інформаційні листи</w:t>
      </w:r>
      <w:r>
        <w:rPr>
          <w:rFonts w:ascii="Times New Roman" w:hAnsi="Times New Roman" w:cs="Times New Roman"/>
          <w:sz w:val="24"/>
          <w:szCs w:val="24"/>
        </w:rPr>
        <w:t xml:space="preserve"> щодо внесення інформації у КП «ДСС». </w:t>
      </w:r>
    </w:p>
    <w:p w:rsidR="00D80F20" w:rsidRPr="009D7C39" w:rsidRDefault="00706723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У відділі постійно ведеться робота по </w:t>
      </w:r>
      <w:r w:rsidR="00172C2C">
        <w:rPr>
          <w:rFonts w:ascii="Times New Roman" w:hAnsi="Times New Roman" w:cs="Times New Roman"/>
          <w:sz w:val="24"/>
          <w:szCs w:val="24"/>
        </w:rPr>
        <w:t xml:space="preserve">збору </w:t>
      </w:r>
      <w:r w:rsidRPr="009D7C39">
        <w:rPr>
          <w:rFonts w:ascii="Times New Roman" w:hAnsi="Times New Roman" w:cs="Times New Roman"/>
          <w:sz w:val="24"/>
          <w:szCs w:val="24"/>
        </w:rPr>
        <w:t>інформації п</w:t>
      </w:r>
      <w:r w:rsidR="00172C2C">
        <w:rPr>
          <w:rFonts w:ascii="Times New Roman" w:hAnsi="Times New Roman" w:cs="Times New Roman"/>
          <w:sz w:val="24"/>
          <w:szCs w:val="24"/>
        </w:rPr>
        <w:t>р</w:t>
      </w:r>
      <w:r w:rsidRPr="009D7C39">
        <w:rPr>
          <w:rFonts w:ascii="Times New Roman" w:hAnsi="Times New Roman" w:cs="Times New Roman"/>
          <w:sz w:val="24"/>
          <w:szCs w:val="24"/>
        </w:rPr>
        <w:t xml:space="preserve">о </w:t>
      </w:r>
      <w:r w:rsidR="00172C2C">
        <w:rPr>
          <w:rFonts w:ascii="Times New Roman" w:hAnsi="Times New Roman" w:cs="Times New Roman"/>
          <w:sz w:val="24"/>
          <w:szCs w:val="24"/>
        </w:rPr>
        <w:t xml:space="preserve">перегляд судових рішень </w:t>
      </w:r>
      <w:r w:rsidRPr="009D7C39">
        <w:rPr>
          <w:rFonts w:ascii="Times New Roman" w:hAnsi="Times New Roman" w:cs="Times New Roman"/>
          <w:sz w:val="24"/>
          <w:szCs w:val="24"/>
        </w:rPr>
        <w:t>(скасованих,</w:t>
      </w:r>
      <w:r w:rsidR="008171BE">
        <w:rPr>
          <w:rFonts w:ascii="Times New Roman" w:hAnsi="Times New Roman" w:cs="Times New Roman"/>
          <w:sz w:val="24"/>
          <w:szCs w:val="24"/>
        </w:rPr>
        <w:t xml:space="preserve"> </w:t>
      </w:r>
      <w:r w:rsidR="005B0063">
        <w:rPr>
          <w:rFonts w:ascii="Times New Roman" w:hAnsi="Times New Roman" w:cs="Times New Roman"/>
          <w:sz w:val="24"/>
          <w:szCs w:val="24"/>
        </w:rPr>
        <w:t>змінених) Восьмим</w:t>
      </w:r>
      <w:r w:rsidRPr="009D7C39">
        <w:rPr>
          <w:rFonts w:ascii="Times New Roman" w:hAnsi="Times New Roman" w:cs="Times New Roman"/>
          <w:sz w:val="24"/>
          <w:szCs w:val="24"/>
        </w:rPr>
        <w:t xml:space="preserve"> апеляційним адміністративним судом та </w:t>
      </w:r>
      <w:r w:rsidR="005B0063">
        <w:rPr>
          <w:rFonts w:ascii="Times New Roman" w:hAnsi="Times New Roman" w:cs="Times New Roman"/>
          <w:sz w:val="24"/>
          <w:szCs w:val="24"/>
        </w:rPr>
        <w:t>Верховним Судом</w:t>
      </w:r>
      <w:r w:rsidRPr="009D7C39">
        <w:rPr>
          <w:rFonts w:ascii="Times New Roman" w:hAnsi="Times New Roman" w:cs="Times New Roman"/>
          <w:sz w:val="24"/>
          <w:szCs w:val="24"/>
        </w:rPr>
        <w:t>, копії даних судових рішень формуються та зб</w:t>
      </w:r>
      <w:r w:rsidR="00172C2C">
        <w:rPr>
          <w:rFonts w:ascii="Times New Roman" w:hAnsi="Times New Roman" w:cs="Times New Roman"/>
          <w:sz w:val="24"/>
          <w:szCs w:val="24"/>
        </w:rPr>
        <w:t>ерігаються у відповідних номенклатурних справах</w:t>
      </w:r>
      <w:r w:rsidRPr="009D7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5C7" w:rsidRDefault="000625C7" w:rsidP="002438F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підставі інформації наданої ДП «ІСС» с</w:t>
      </w:r>
      <w:r w:rsidR="00172C2C">
        <w:rPr>
          <w:rFonts w:ascii="Times New Roman" w:hAnsi="Times New Roman" w:cs="Times New Roman"/>
          <w:sz w:val="24"/>
          <w:szCs w:val="24"/>
        </w:rPr>
        <w:t>пеціалістами відділу формуються</w:t>
      </w:r>
      <w:r>
        <w:rPr>
          <w:rFonts w:ascii="Times New Roman" w:hAnsi="Times New Roman" w:cs="Times New Roman"/>
          <w:sz w:val="24"/>
          <w:szCs w:val="24"/>
        </w:rPr>
        <w:t xml:space="preserve"> аналітичні довідки про надсилання до ЄДРСР електронний копій рішень та внесення по цих рішеннях інформації про дату набрання законної сили, які в подальшому обговорювались та аналізувались на зборах суддів. </w:t>
      </w:r>
    </w:p>
    <w:p w:rsidR="002E2AB5" w:rsidRPr="00AC7F82" w:rsidRDefault="00172C2C" w:rsidP="002E2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Щотижня спеціалістами  відділу кодифікації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проводяться моніторинги  </w:t>
      </w:r>
      <w:r w:rsidR="007408D4" w:rsidRPr="00AC7F82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408D4" w:rsidRPr="00AC7F82">
        <w:rPr>
          <w:rFonts w:ascii="Times New Roman" w:hAnsi="Times New Roman" w:cs="Times New Roman"/>
          <w:sz w:val="24"/>
          <w:szCs w:val="24"/>
        </w:rPr>
        <w:t xml:space="preserve"> дотримання суддями строків розгляду справ</w:t>
      </w:r>
      <w:r w:rsidR="005B0063">
        <w:rPr>
          <w:rFonts w:ascii="Times New Roman" w:hAnsi="Times New Roman" w:cs="Times New Roman"/>
          <w:sz w:val="24"/>
          <w:szCs w:val="24"/>
        </w:rPr>
        <w:t xml:space="preserve"> та строків відкриття провадження по справах</w:t>
      </w:r>
      <w:r w:rsidR="007408D4" w:rsidRPr="00AC7F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Результати моніторингів доводяться</w:t>
      </w:r>
      <w:r w:rsidRPr="00172C2C">
        <w:rPr>
          <w:rFonts w:ascii="Times New Roman" w:hAnsi="Times New Roman" w:cs="Times New Roman"/>
          <w:sz w:val="24"/>
          <w:szCs w:val="24"/>
        </w:rPr>
        <w:t xml:space="preserve"> до відома суддів та помічників суддів, а також обговорювались на зборах суддів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38B" w:rsidRDefault="0010538B" w:rsidP="002E2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Згідно з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Pr="0010538B">
        <w:rPr>
          <w:rFonts w:ascii="Times New Roman" w:hAnsi="Times New Roman" w:cs="Times New Roman"/>
          <w:sz w:val="24"/>
          <w:szCs w:val="24"/>
        </w:rPr>
        <w:t xml:space="preserve"> роботи </w:t>
      </w:r>
      <w:r w:rsidR="00172C2C">
        <w:rPr>
          <w:rFonts w:ascii="Times New Roman" w:hAnsi="Times New Roman" w:cs="Times New Roman"/>
          <w:sz w:val="24"/>
          <w:szCs w:val="24"/>
        </w:rPr>
        <w:t>суду сформовано узагальнення</w:t>
      </w:r>
      <w:r w:rsidRPr="0010538B">
        <w:rPr>
          <w:rFonts w:ascii="Times New Roman" w:hAnsi="Times New Roman" w:cs="Times New Roman"/>
          <w:sz w:val="24"/>
          <w:szCs w:val="24"/>
        </w:rPr>
        <w:t xml:space="preserve"> про аналіз судової практики у спорах щодо оскарження бездіяльності в частині не виплати вихідної допомоги при виході судді у відставку за 2016-2017 роки. А також здійснено аналіз судової практики за участю Головного управління </w:t>
      </w:r>
      <w:proofErr w:type="spellStart"/>
      <w:r w:rsidRPr="0010538B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10538B">
        <w:rPr>
          <w:rFonts w:ascii="Times New Roman" w:hAnsi="Times New Roman" w:cs="Times New Roman"/>
          <w:sz w:val="24"/>
          <w:szCs w:val="24"/>
        </w:rPr>
        <w:t xml:space="preserve"> у Львівській області щодо оскарження відмови про надання дозволу на розроблення проекту землеустрою за 2017 рік</w:t>
      </w:r>
    </w:p>
    <w:p w:rsidR="00F724D6" w:rsidRPr="009D7C39" w:rsidRDefault="00747A0B" w:rsidP="009D7C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lastRenderedPageBreak/>
        <w:t xml:space="preserve">Слід зазначити, що робочі місця працівників </w:t>
      </w:r>
      <w:r w:rsidR="0084563D" w:rsidRPr="009D7C39">
        <w:rPr>
          <w:rFonts w:ascii="Times New Roman" w:hAnsi="Times New Roman" w:cs="Times New Roman"/>
          <w:sz w:val="24"/>
          <w:szCs w:val="24"/>
        </w:rPr>
        <w:t xml:space="preserve">апарату суду </w:t>
      </w:r>
      <w:r w:rsidRPr="009D7C39">
        <w:rPr>
          <w:rFonts w:ascii="Times New Roman" w:hAnsi="Times New Roman" w:cs="Times New Roman"/>
          <w:sz w:val="24"/>
          <w:szCs w:val="24"/>
        </w:rPr>
        <w:t>обладнані доступом до мережі «Інтернет» про</w:t>
      </w:r>
      <w:r w:rsidR="00D15371" w:rsidRPr="009D7C39">
        <w:rPr>
          <w:rFonts w:ascii="Times New Roman" w:hAnsi="Times New Roman" w:cs="Times New Roman"/>
          <w:sz w:val="24"/>
          <w:szCs w:val="24"/>
        </w:rPr>
        <w:t>грамного комплексу «ЛІГА ЗАКОН», що дає змогу застосовувати  нормативно-правову базу з останніми змінами та полегшує пошук необхідн</w:t>
      </w:r>
      <w:r w:rsidR="001734CA" w:rsidRPr="009D7C39">
        <w:rPr>
          <w:rFonts w:ascii="Times New Roman" w:hAnsi="Times New Roman" w:cs="Times New Roman"/>
          <w:sz w:val="24"/>
          <w:szCs w:val="24"/>
        </w:rPr>
        <w:t>ої інформації</w:t>
      </w:r>
      <w:r w:rsidR="00D15371" w:rsidRPr="009D7C39">
        <w:rPr>
          <w:rFonts w:ascii="Times New Roman" w:hAnsi="Times New Roman" w:cs="Times New Roman"/>
          <w:sz w:val="24"/>
          <w:szCs w:val="24"/>
        </w:rPr>
        <w:t>.</w:t>
      </w:r>
      <w:r w:rsidR="00206CBD">
        <w:rPr>
          <w:rFonts w:ascii="Times New Roman" w:hAnsi="Times New Roman" w:cs="Times New Roman"/>
          <w:sz w:val="24"/>
          <w:szCs w:val="24"/>
        </w:rPr>
        <w:t xml:space="preserve"> </w:t>
      </w:r>
      <w:r w:rsidR="00D15371" w:rsidRPr="009D7C39">
        <w:rPr>
          <w:rFonts w:ascii="Times New Roman" w:hAnsi="Times New Roman" w:cs="Times New Roman"/>
          <w:sz w:val="24"/>
          <w:szCs w:val="24"/>
        </w:rPr>
        <w:t xml:space="preserve">Більшість </w:t>
      </w:r>
      <w:r w:rsidRPr="009D7C39">
        <w:rPr>
          <w:rFonts w:ascii="Times New Roman" w:hAnsi="Times New Roman" w:cs="Times New Roman"/>
          <w:sz w:val="24"/>
          <w:szCs w:val="24"/>
        </w:rPr>
        <w:t xml:space="preserve"> пр</w:t>
      </w:r>
      <w:r w:rsidR="006F1503" w:rsidRPr="009D7C39">
        <w:rPr>
          <w:rFonts w:ascii="Times New Roman" w:hAnsi="Times New Roman" w:cs="Times New Roman"/>
          <w:sz w:val="24"/>
          <w:szCs w:val="24"/>
        </w:rPr>
        <w:t>ацівник</w:t>
      </w:r>
      <w:r w:rsidR="00D15371" w:rsidRPr="009D7C39">
        <w:rPr>
          <w:rFonts w:ascii="Times New Roman" w:hAnsi="Times New Roman" w:cs="Times New Roman"/>
          <w:sz w:val="24"/>
          <w:szCs w:val="24"/>
        </w:rPr>
        <w:t xml:space="preserve">ів </w:t>
      </w:r>
      <w:r w:rsidR="006F1503" w:rsidRPr="009D7C39">
        <w:rPr>
          <w:rFonts w:ascii="Times New Roman" w:hAnsi="Times New Roman" w:cs="Times New Roman"/>
          <w:sz w:val="24"/>
          <w:szCs w:val="24"/>
        </w:rPr>
        <w:t xml:space="preserve"> апарату зареєс</w:t>
      </w:r>
      <w:r w:rsidR="00D15371" w:rsidRPr="009D7C39">
        <w:rPr>
          <w:rFonts w:ascii="Times New Roman" w:hAnsi="Times New Roman" w:cs="Times New Roman"/>
          <w:sz w:val="24"/>
          <w:szCs w:val="24"/>
        </w:rPr>
        <w:t>тровані</w:t>
      </w:r>
      <w:r w:rsidR="00C2538C">
        <w:rPr>
          <w:rFonts w:ascii="Times New Roman" w:hAnsi="Times New Roman" w:cs="Times New Roman"/>
          <w:sz w:val="24"/>
          <w:szCs w:val="24"/>
        </w:rPr>
        <w:t xml:space="preserve"> </w:t>
      </w:r>
      <w:r w:rsidRPr="009D7C39">
        <w:rPr>
          <w:rFonts w:ascii="Times New Roman" w:hAnsi="Times New Roman" w:cs="Times New Roman"/>
          <w:sz w:val="24"/>
          <w:szCs w:val="24"/>
        </w:rPr>
        <w:t>у професійній мережі «Фем</w:t>
      </w:r>
      <w:r w:rsidR="006F1503" w:rsidRPr="009D7C39">
        <w:rPr>
          <w:rFonts w:ascii="Times New Roman" w:hAnsi="Times New Roman" w:cs="Times New Roman"/>
          <w:sz w:val="24"/>
          <w:szCs w:val="24"/>
        </w:rPr>
        <w:t>іда»</w:t>
      </w:r>
      <w:r w:rsidR="003E39A7" w:rsidRPr="009D7C39">
        <w:rPr>
          <w:rFonts w:ascii="Times New Roman" w:hAnsi="Times New Roman" w:cs="Times New Roman"/>
          <w:sz w:val="24"/>
          <w:szCs w:val="24"/>
        </w:rPr>
        <w:t>,</w:t>
      </w:r>
      <w:r w:rsidR="006F1503" w:rsidRPr="009D7C39">
        <w:rPr>
          <w:rFonts w:ascii="Times New Roman" w:hAnsi="Times New Roman" w:cs="Times New Roman"/>
          <w:sz w:val="24"/>
          <w:szCs w:val="24"/>
        </w:rPr>
        <w:t xml:space="preserve"> що значно покращує роботу в зв’язку з обміном</w:t>
      </w:r>
      <w:r w:rsidRPr="009D7C39">
        <w:rPr>
          <w:rFonts w:ascii="Times New Roman" w:hAnsi="Times New Roman" w:cs="Times New Roman"/>
          <w:sz w:val="24"/>
          <w:szCs w:val="24"/>
        </w:rPr>
        <w:t xml:space="preserve"> досвіду та обговоре</w:t>
      </w:r>
      <w:r w:rsidR="006F1503" w:rsidRPr="009D7C39">
        <w:rPr>
          <w:rFonts w:ascii="Times New Roman" w:hAnsi="Times New Roman" w:cs="Times New Roman"/>
          <w:sz w:val="24"/>
          <w:szCs w:val="24"/>
        </w:rPr>
        <w:t xml:space="preserve">ння проблемних питань з </w:t>
      </w:r>
      <w:r w:rsidRPr="009D7C39">
        <w:rPr>
          <w:rFonts w:ascii="Times New Roman" w:hAnsi="Times New Roman" w:cs="Times New Roman"/>
          <w:sz w:val="24"/>
          <w:szCs w:val="24"/>
        </w:rPr>
        <w:t>працівниками інших судів.</w:t>
      </w:r>
    </w:p>
    <w:p w:rsidR="00FE6275" w:rsidRPr="009D7C39" w:rsidRDefault="00FE6275" w:rsidP="009D7C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 xml:space="preserve">Слід зазначити, що в суді значна увага приділяється нарадам керівників структурних підрозділів суду з керівником апарату суду за участю керівництва суду. На таких нарадах обговорюються поточні проблеми суду, обговорюються тижневі плани роботи відділів. </w:t>
      </w:r>
    </w:p>
    <w:p w:rsidR="00FE6275" w:rsidRPr="009D7C39" w:rsidRDefault="00FE6275" w:rsidP="009D7C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Що стосується інформаційного забезпечення Львівського окружного адміністративного суду, то корисна інформація розміщена на інформаційних стендах у холі суду та на сайті суду, за електронно</w:t>
      </w:r>
      <w:r w:rsidR="00172C2C">
        <w:rPr>
          <w:rFonts w:ascii="Times New Roman" w:hAnsi="Times New Roman" w:cs="Times New Roman"/>
          <w:sz w:val="24"/>
          <w:szCs w:val="24"/>
        </w:rPr>
        <w:t xml:space="preserve">ю адресою </w:t>
      </w:r>
      <w:hyperlink r:id="rId9" w:history="1">
        <w:r w:rsidR="00172C2C" w:rsidRPr="00A972A4">
          <w:rPr>
            <w:rStyle w:val="a9"/>
            <w:rFonts w:ascii="Times New Roman" w:hAnsi="Times New Roman"/>
            <w:sz w:val="24"/>
            <w:szCs w:val="24"/>
          </w:rPr>
          <w:t>https://adm.lv.court.gov.ua</w:t>
        </w:r>
      </w:hyperlink>
      <w:r w:rsidR="00172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E1" w:rsidRPr="009D7C39" w:rsidRDefault="00BC698D" w:rsidP="009D7C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Підсумовуючи ді</w:t>
      </w:r>
      <w:r w:rsidR="00167664">
        <w:rPr>
          <w:rFonts w:ascii="Times New Roman" w:hAnsi="Times New Roman" w:cs="Times New Roman"/>
          <w:sz w:val="24"/>
          <w:szCs w:val="24"/>
        </w:rPr>
        <w:t>яльність суду за 2018</w:t>
      </w:r>
      <w:r w:rsidR="005B0063">
        <w:rPr>
          <w:rFonts w:ascii="Times New Roman" w:hAnsi="Times New Roman" w:cs="Times New Roman"/>
          <w:sz w:val="24"/>
          <w:szCs w:val="24"/>
        </w:rPr>
        <w:t xml:space="preserve"> рік</w:t>
      </w:r>
      <w:r w:rsidRPr="009D7C39">
        <w:rPr>
          <w:rFonts w:ascii="Times New Roman" w:hAnsi="Times New Roman" w:cs="Times New Roman"/>
          <w:sz w:val="24"/>
          <w:szCs w:val="24"/>
        </w:rPr>
        <w:t>, слід зауважити що в</w:t>
      </w:r>
      <w:r w:rsidR="00AF70E1" w:rsidRPr="009D7C39">
        <w:rPr>
          <w:rFonts w:ascii="Times New Roman" w:hAnsi="Times New Roman" w:cs="Times New Roman"/>
          <w:sz w:val="24"/>
          <w:szCs w:val="24"/>
        </w:rPr>
        <w:t xml:space="preserve"> цілому стан </w:t>
      </w:r>
      <w:proofErr w:type="spellStart"/>
      <w:r w:rsidR="00AF70E1" w:rsidRPr="009D7C39">
        <w:rPr>
          <w:rFonts w:ascii="Times New Roman" w:hAnsi="Times New Roman" w:cs="Times New Roman"/>
          <w:sz w:val="24"/>
          <w:szCs w:val="24"/>
        </w:rPr>
        <w:t>обліково</w:t>
      </w:r>
      <w:proofErr w:type="spellEnd"/>
      <w:r w:rsidR="00AF70E1" w:rsidRPr="009D7C39">
        <w:rPr>
          <w:rFonts w:ascii="Times New Roman" w:hAnsi="Times New Roman" w:cs="Times New Roman"/>
          <w:sz w:val="24"/>
          <w:szCs w:val="24"/>
        </w:rPr>
        <w:t xml:space="preserve"> – статистичної роботи в суді організовано на належному рівні у відповідності до вимог чинного законодавства України. </w:t>
      </w:r>
    </w:p>
    <w:p w:rsidR="00AF70E1" w:rsidRDefault="005947A5" w:rsidP="009D7C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C39">
        <w:rPr>
          <w:rFonts w:ascii="Times New Roman" w:hAnsi="Times New Roman" w:cs="Times New Roman"/>
          <w:sz w:val="24"/>
          <w:szCs w:val="24"/>
        </w:rPr>
        <w:t>Відтак, з</w:t>
      </w:r>
      <w:r w:rsidR="00AF70E1" w:rsidRPr="009D7C39">
        <w:rPr>
          <w:rFonts w:ascii="Times New Roman" w:hAnsi="Times New Roman" w:cs="Times New Roman"/>
          <w:sz w:val="24"/>
          <w:szCs w:val="24"/>
        </w:rPr>
        <w:t xml:space="preserve"> огляду на вищеви</w:t>
      </w:r>
      <w:r w:rsidRPr="009D7C39">
        <w:rPr>
          <w:rFonts w:ascii="Times New Roman" w:hAnsi="Times New Roman" w:cs="Times New Roman"/>
          <w:sz w:val="24"/>
          <w:szCs w:val="24"/>
        </w:rPr>
        <w:t>кладене та</w:t>
      </w:r>
      <w:r w:rsidR="00AF70E1" w:rsidRPr="009D7C39">
        <w:rPr>
          <w:rFonts w:ascii="Times New Roman" w:hAnsi="Times New Roman" w:cs="Times New Roman"/>
          <w:sz w:val="24"/>
          <w:szCs w:val="24"/>
        </w:rPr>
        <w:t xml:space="preserve"> з метою вдосконалення та належної організації обліково-статистичної роботи, аналітичної роботи, поліпшення якості підготовки звітів вважаємо за доцільне здійснювати заходи по підвищенню кваліфікації спеціалістів із судової статистики та працівників </w:t>
      </w:r>
      <w:r w:rsidR="00DD6C14" w:rsidRPr="009D7C39">
        <w:rPr>
          <w:rFonts w:ascii="Times New Roman" w:hAnsi="Times New Roman" w:cs="Times New Roman"/>
          <w:sz w:val="24"/>
          <w:szCs w:val="24"/>
        </w:rPr>
        <w:t xml:space="preserve">апарату </w:t>
      </w:r>
      <w:r w:rsidR="00AF70E1" w:rsidRPr="009D7C39">
        <w:rPr>
          <w:rFonts w:ascii="Times New Roman" w:hAnsi="Times New Roman" w:cs="Times New Roman"/>
          <w:sz w:val="24"/>
          <w:szCs w:val="24"/>
        </w:rPr>
        <w:t>суду, які займаються первинною реєстрацією та обл</w:t>
      </w:r>
      <w:r w:rsidR="00BC3CCA" w:rsidRPr="009D7C39">
        <w:rPr>
          <w:rFonts w:ascii="Times New Roman" w:hAnsi="Times New Roman" w:cs="Times New Roman"/>
          <w:sz w:val="24"/>
          <w:szCs w:val="24"/>
        </w:rPr>
        <w:t>іком судових справ і матеріалів (</w:t>
      </w:r>
      <w:r w:rsidR="00DD6C14" w:rsidRPr="009D7C39">
        <w:rPr>
          <w:rFonts w:ascii="Times New Roman" w:hAnsi="Times New Roman" w:cs="Times New Roman"/>
          <w:sz w:val="24"/>
          <w:szCs w:val="24"/>
        </w:rPr>
        <w:t xml:space="preserve">проводити </w:t>
      </w:r>
      <w:r w:rsidR="00BC698D" w:rsidRPr="009D7C39">
        <w:rPr>
          <w:rFonts w:ascii="Times New Roman" w:hAnsi="Times New Roman" w:cs="Times New Roman"/>
          <w:sz w:val="24"/>
          <w:szCs w:val="24"/>
        </w:rPr>
        <w:t>семінари/</w:t>
      </w:r>
      <w:proofErr w:type="spellStart"/>
      <w:r w:rsidR="00DD6C14" w:rsidRPr="009D7C39">
        <w:rPr>
          <w:rFonts w:ascii="Times New Roman" w:hAnsi="Times New Roman" w:cs="Times New Roman"/>
          <w:sz w:val="24"/>
          <w:szCs w:val="24"/>
        </w:rPr>
        <w:t>відеосемінари</w:t>
      </w:r>
      <w:proofErr w:type="spellEnd"/>
      <w:r w:rsidR="00DD6C14" w:rsidRPr="009D7C39">
        <w:rPr>
          <w:rFonts w:ascii="Times New Roman" w:hAnsi="Times New Roman" w:cs="Times New Roman"/>
          <w:sz w:val="24"/>
          <w:szCs w:val="24"/>
        </w:rPr>
        <w:t>, щодо підвищення кваліфікації спеціалістів</w:t>
      </w:r>
      <w:r w:rsidR="00BC3CCA" w:rsidRPr="009D7C39">
        <w:rPr>
          <w:rFonts w:ascii="Times New Roman" w:hAnsi="Times New Roman" w:cs="Times New Roman"/>
          <w:sz w:val="24"/>
          <w:szCs w:val="24"/>
        </w:rPr>
        <w:t xml:space="preserve">, </w:t>
      </w:r>
      <w:r w:rsidR="00AF70E1" w:rsidRPr="009D7C39">
        <w:rPr>
          <w:rFonts w:ascii="Times New Roman" w:hAnsi="Times New Roman" w:cs="Times New Roman"/>
          <w:sz w:val="24"/>
          <w:szCs w:val="24"/>
        </w:rPr>
        <w:t>надавати методичні рекомендації, постійно здійснювати аналіз основних помилок, які виникають під час реєстрації вхідної кореспонденції в КП «ДСС»</w:t>
      </w:r>
      <w:r w:rsidR="00BC3CCA" w:rsidRPr="009D7C39">
        <w:rPr>
          <w:rFonts w:ascii="Times New Roman" w:hAnsi="Times New Roman" w:cs="Times New Roman"/>
          <w:sz w:val="24"/>
          <w:szCs w:val="24"/>
        </w:rPr>
        <w:t>);</w:t>
      </w:r>
      <w:r w:rsidR="00AF70E1" w:rsidRPr="009D7C39">
        <w:rPr>
          <w:rFonts w:ascii="Times New Roman" w:hAnsi="Times New Roman" w:cs="Times New Roman"/>
          <w:sz w:val="24"/>
          <w:szCs w:val="24"/>
        </w:rPr>
        <w:t xml:space="preserve"> впроваджувати нові функціональні можливості в КП «ДСС» спрямовані на підвищення ефективності </w:t>
      </w:r>
      <w:proofErr w:type="spellStart"/>
      <w:r w:rsidR="00AF70E1" w:rsidRPr="009D7C39">
        <w:rPr>
          <w:rFonts w:ascii="Times New Roman" w:hAnsi="Times New Roman" w:cs="Times New Roman"/>
          <w:sz w:val="24"/>
          <w:szCs w:val="24"/>
        </w:rPr>
        <w:t>обліково-</w:t>
      </w:r>
      <w:proofErr w:type="spellEnd"/>
      <w:r w:rsidR="00AF70E1" w:rsidRPr="009D7C39">
        <w:rPr>
          <w:rFonts w:ascii="Times New Roman" w:hAnsi="Times New Roman" w:cs="Times New Roman"/>
          <w:sz w:val="24"/>
          <w:szCs w:val="24"/>
        </w:rPr>
        <w:t xml:space="preserve"> статистичної роботи в суді.</w:t>
      </w:r>
    </w:p>
    <w:p w:rsidR="00EF6EF8" w:rsidRDefault="00EF6EF8" w:rsidP="009D7C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F6B" w:rsidRDefault="00160F6B" w:rsidP="009D7C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F6B" w:rsidRDefault="00160F6B" w:rsidP="009D7C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92C" w:rsidRPr="009D7C39" w:rsidRDefault="00ED674B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відділу</w:t>
      </w:r>
    </w:p>
    <w:p w:rsidR="00AC12D2" w:rsidRDefault="00AC12D2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39">
        <w:rPr>
          <w:rFonts w:ascii="Times New Roman" w:hAnsi="Times New Roman" w:cs="Times New Roman"/>
          <w:b/>
          <w:sz w:val="24"/>
          <w:szCs w:val="24"/>
        </w:rPr>
        <w:t xml:space="preserve">кодифікації та </w:t>
      </w:r>
      <w:proofErr w:type="spellStart"/>
      <w:r w:rsidRPr="009D7C39">
        <w:rPr>
          <w:rFonts w:ascii="Times New Roman" w:hAnsi="Times New Roman" w:cs="Times New Roman"/>
          <w:b/>
          <w:sz w:val="24"/>
          <w:szCs w:val="24"/>
        </w:rPr>
        <w:t>статзвітності</w:t>
      </w:r>
      <w:proofErr w:type="spellEnd"/>
      <w:r w:rsidR="000625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="00ED674B">
        <w:rPr>
          <w:rFonts w:ascii="Times New Roman" w:hAnsi="Times New Roman" w:cs="Times New Roman"/>
          <w:b/>
          <w:sz w:val="24"/>
          <w:szCs w:val="24"/>
        </w:rPr>
        <w:t>Стецик</w:t>
      </w:r>
      <w:proofErr w:type="spellEnd"/>
      <w:r w:rsidR="00ED674B">
        <w:rPr>
          <w:rFonts w:ascii="Times New Roman" w:hAnsi="Times New Roman" w:cs="Times New Roman"/>
          <w:b/>
          <w:sz w:val="24"/>
          <w:szCs w:val="24"/>
        </w:rPr>
        <w:t xml:space="preserve"> О.Ю.</w:t>
      </w: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063" w:rsidRDefault="005B0063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1E" w:rsidRPr="009D7C39" w:rsidRDefault="00715F1E" w:rsidP="00715F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C39">
        <w:rPr>
          <w:rFonts w:ascii="Times New Roman" w:hAnsi="Times New Roman" w:cs="Times New Roman"/>
          <w:sz w:val="18"/>
          <w:szCs w:val="18"/>
        </w:rPr>
        <w:t>(032)261-38-53</w:t>
      </w:r>
    </w:p>
    <w:p w:rsidR="00715F1E" w:rsidRPr="009D7C39" w:rsidRDefault="00715F1E" w:rsidP="00715F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C39">
        <w:rPr>
          <w:rFonts w:ascii="Times New Roman" w:hAnsi="Times New Roman" w:cs="Times New Roman"/>
          <w:sz w:val="18"/>
          <w:szCs w:val="18"/>
        </w:rPr>
        <w:t>stat@adm.lv.court.gov.ua</w:t>
      </w: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EF8" w:rsidRDefault="00EF6EF8" w:rsidP="00953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6EF8" w:rsidSect="000625C7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94" w:rsidRDefault="00052994" w:rsidP="00587EEF">
      <w:pPr>
        <w:spacing w:after="0" w:line="240" w:lineRule="auto"/>
      </w:pPr>
      <w:r>
        <w:separator/>
      </w:r>
    </w:p>
  </w:endnote>
  <w:endnote w:type="continuationSeparator" w:id="0">
    <w:p w:rsidR="00052994" w:rsidRDefault="00052994" w:rsidP="0058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94" w:rsidRDefault="00052994" w:rsidP="00587EEF">
      <w:pPr>
        <w:spacing w:after="0" w:line="240" w:lineRule="auto"/>
      </w:pPr>
      <w:r>
        <w:separator/>
      </w:r>
    </w:p>
  </w:footnote>
  <w:footnote w:type="continuationSeparator" w:id="0">
    <w:p w:rsidR="00052994" w:rsidRDefault="00052994" w:rsidP="0058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677"/>
    <w:multiLevelType w:val="hybridMultilevel"/>
    <w:tmpl w:val="4ED0F47E"/>
    <w:lvl w:ilvl="0" w:tplc="55EE0F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AC"/>
    <w:rsid w:val="00002702"/>
    <w:rsid w:val="0001192C"/>
    <w:rsid w:val="00014771"/>
    <w:rsid w:val="00021624"/>
    <w:rsid w:val="00031975"/>
    <w:rsid w:val="000320A1"/>
    <w:rsid w:val="00037928"/>
    <w:rsid w:val="00040506"/>
    <w:rsid w:val="0004176C"/>
    <w:rsid w:val="00047D8F"/>
    <w:rsid w:val="00052994"/>
    <w:rsid w:val="00053072"/>
    <w:rsid w:val="000625C7"/>
    <w:rsid w:val="0009101C"/>
    <w:rsid w:val="000A6159"/>
    <w:rsid w:val="000B207B"/>
    <w:rsid w:val="000E27DC"/>
    <w:rsid w:val="000E2F39"/>
    <w:rsid w:val="00104A8B"/>
    <w:rsid w:val="0010538B"/>
    <w:rsid w:val="00123991"/>
    <w:rsid w:val="001250B0"/>
    <w:rsid w:val="00141991"/>
    <w:rsid w:val="00147DE2"/>
    <w:rsid w:val="0015463B"/>
    <w:rsid w:val="00160F6B"/>
    <w:rsid w:val="001656AD"/>
    <w:rsid w:val="00165853"/>
    <w:rsid w:val="001672EE"/>
    <w:rsid w:val="00167664"/>
    <w:rsid w:val="001705A5"/>
    <w:rsid w:val="00172C2C"/>
    <w:rsid w:val="001734CA"/>
    <w:rsid w:val="00176F39"/>
    <w:rsid w:val="001939EF"/>
    <w:rsid w:val="001A0407"/>
    <w:rsid w:val="001B77D9"/>
    <w:rsid w:val="001C25C5"/>
    <w:rsid w:val="001D5803"/>
    <w:rsid w:val="001E2349"/>
    <w:rsid w:val="00205A73"/>
    <w:rsid w:val="00206CBD"/>
    <w:rsid w:val="002438FB"/>
    <w:rsid w:val="00244800"/>
    <w:rsid w:val="00253CD4"/>
    <w:rsid w:val="00256E7D"/>
    <w:rsid w:val="00267943"/>
    <w:rsid w:val="00273E91"/>
    <w:rsid w:val="002809BC"/>
    <w:rsid w:val="00295FF5"/>
    <w:rsid w:val="002D751E"/>
    <w:rsid w:val="002E11CD"/>
    <w:rsid w:val="002E2AB5"/>
    <w:rsid w:val="002E55C6"/>
    <w:rsid w:val="002F5713"/>
    <w:rsid w:val="00305418"/>
    <w:rsid w:val="00331AA9"/>
    <w:rsid w:val="00393A5E"/>
    <w:rsid w:val="003945B7"/>
    <w:rsid w:val="00397BB0"/>
    <w:rsid w:val="003D4B3A"/>
    <w:rsid w:val="003E39A7"/>
    <w:rsid w:val="003E4FAB"/>
    <w:rsid w:val="004007E1"/>
    <w:rsid w:val="0042653B"/>
    <w:rsid w:val="0043128A"/>
    <w:rsid w:val="00445836"/>
    <w:rsid w:val="0045092D"/>
    <w:rsid w:val="004536D1"/>
    <w:rsid w:val="004548AB"/>
    <w:rsid w:val="0046247D"/>
    <w:rsid w:val="00480940"/>
    <w:rsid w:val="00482CB0"/>
    <w:rsid w:val="00496A69"/>
    <w:rsid w:val="004B199C"/>
    <w:rsid w:val="004B3F3F"/>
    <w:rsid w:val="004C2D27"/>
    <w:rsid w:val="004D1E0E"/>
    <w:rsid w:val="004E74CE"/>
    <w:rsid w:val="005000A0"/>
    <w:rsid w:val="00507CA8"/>
    <w:rsid w:val="00517AB9"/>
    <w:rsid w:val="00522877"/>
    <w:rsid w:val="00531508"/>
    <w:rsid w:val="00533AFF"/>
    <w:rsid w:val="00550391"/>
    <w:rsid w:val="00555729"/>
    <w:rsid w:val="00556703"/>
    <w:rsid w:val="005579C7"/>
    <w:rsid w:val="00566A8D"/>
    <w:rsid w:val="00573F8F"/>
    <w:rsid w:val="00587EEF"/>
    <w:rsid w:val="0059373B"/>
    <w:rsid w:val="005947A5"/>
    <w:rsid w:val="0059651F"/>
    <w:rsid w:val="005A0E8E"/>
    <w:rsid w:val="005A28FE"/>
    <w:rsid w:val="005A2B14"/>
    <w:rsid w:val="005B0063"/>
    <w:rsid w:val="005B2EB4"/>
    <w:rsid w:val="005C05C4"/>
    <w:rsid w:val="005C395E"/>
    <w:rsid w:val="005C748A"/>
    <w:rsid w:val="005D20D1"/>
    <w:rsid w:val="005F26D8"/>
    <w:rsid w:val="005F7385"/>
    <w:rsid w:val="00605171"/>
    <w:rsid w:val="006146C1"/>
    <w:rsid w:val="00615577"/>
    <w:rsid w:val="0062286D"/>
    <w:rsid w:val="0062329D"/>
    <w:rsid w:val="00626903"/>
    <w:rsid w:val="00633101"/>
    <w:rsid w:val="00637CE2"/>
    <w:rsid w:val="00663290"/>
    <w:rsid w:val="0067407A"/>
    <w:rsid w:val="006905EE"/>
    <w:rsid w:val="00693386"/>
    <w:rsid w:val="006B7909"/>
    <w:rsid w:val="006D4DE7"/>
    <w:rsid w:val="006D6EDA"/>
    <w:rsid w:val="006F1503"/>
    <w:rsid w:val="006F3AB0"/>
    <w:rsid w:val="00706723"/>
    <w:rsid w:val="00710A04"/>
    <w:rsid w:val="00711042"/>
    <w:rsid w:val="00715F1E"/>
    <w:rsid w:val="00720E5F"/>
    <w:rsid w:val="007407E4"/>
    <w:rsid w:val="007408D4"/>
    <w:rsid w:val="00747A0B"/>
    <w:rsid w:val="00747A6E"/>
    <w:rsid w:val="0075313F"/>
    <w:rsid w:val="00756BF0"/>
    <w:rsid w:val="007C4355"/>
    <w:rsid w:val="007F71C3"/>
    <w:rsid w:val="0081178E"/>
    <w:rsid w:val="008163B1"/>
    <w:rsid w:val="008171BE"/>
    <w:rsid w:val="00817277"/>
    <w:rsid w:val="00833B17"/>
    <w:rsid w:val="00837D5F"/>
    <w:rsid w:val="0084491C"/>
    <w:rsid w:val="0084563D"/>
    <w:rsid w:val="008579A1"/>
    <w:rsid w:val="00880B60"/>
    <w:rsid w:val="008A38BC"/>
    <w:rsid w:val="008C1AAC"/>
    <w:rsid w:val="008D1F36"/>
    <w:rsid w:val="008E040C"/>
    <w:rsid w:val="008E3B59"/>
    <w:rsid w:val="008E5F5A"/>
    <w:rsid w:val="008F065D"/>
    <w:rsid w:val="00906851"/>
    <w:rsid w:val="00910707"/>
    <w:rsid w:val="00916564"/>
    <w:rsid w:val="009421E3"/>
    <w:rsid w:val="00942B1B"/>
    <w:rsid w:val="0094397A"/>
    <w:rsid w:val="009524EB"/>
    <w:rsid w:val="00953EC8"/>
    <w:rsid w:val="00981B69"/>
    <w:rsid w:val="0098711B"/>
    <w:rsid w:val="00994C24"/>
    <w:rsid w:val="009D289C"/>
    <w:rsid w:val="009D7C39"/>
    <w:rsid w:val="009E0690"/>
    <w:rsid w:val="009F0EEB"/>
    <w:rsid w:val="009F2895"/>
    <w:rsid w:val="00A523BD"/>
    <w:rsid w:val="00A5787B"/>
    <w:rsid w:val="00A92646"/>
    <w:rsid w:val="00AB6875"/>
    <w:rsid w:val="00AC0638"/>
    <w:rsid w:val="00AC12D2"/>
    <w:rsid w:val="00AC3C3F"/>
    <w:rsid w:val="00AC7F82"/>
    <w:rsid w:val="00AF258A"/>
    <w:rsid w:val="00AF70E1"/>
    <w:rsid w:val="00B10D6A"/>
    <w:rsid w:val="00B13FFE"/>
    <w:rsid w:val="00B26D38"/>
    <w:rsid w:val="00B45E34"/>
    <w:rsid w:val="00B64D46"/>
    <w:rsid w:val="00B65901"/>
    <w:rsid w:val="00B65A7E"/>
    <w:rsid w:val="00B67656"/>
    <w:rsid w:val="00B67962"/>
    <w:rsid w:val="00BA122A"/>
    <w:rsid w:val="00BC38A2"/>
    <w:rsid w:val="00BC3CCA"/>
    <w:rsid w:val="00BC3F24"/>
    <w:rsid w:val="00BC698D"/>
    <w:rsid w:val="00C14D9F"/>
    <w:rsid w:val="00C22629"/>
    <w:rsid w:val="00C2538C"/>
    <w:rsid w:val="00C257AB"/>
    <w:rsid w:val="00C32A84"/>
    <w:rsid w:val="00C45F54"/>
    <w:rsid w:val="00C669F1"/>
    <w:rsid w:val="00C71977"/>
    <w:rsid w:val="00CA7B2F"/>
    <w:rsid w:val="00CA7E0A"/>
    <w:rsid w:val="00CC01AE"/>
    <w:rsid w:val="00CC2705"/>
    <w:rsid w:val="00D15371"/>
    <w:rsid w:val="00D476AD"/>
    <w:rsid w:val="00D506F7"/>
    <w:rsid w:val="00D7629E"/>
    <w:rsid w:val="00D771EA"/>
    <w:rsid w:val="00D80F20"/>
    <w:rsid w:val="00D87CFB"/>
    <w:rsid w:val="00DA3015"/>
    <w:rsid w:val="00DB6E28"/>
    <w:rsid w:val="00DD3CCF"/>
    <w:rsid w:val="00DD6C14"/>
    <w:rsid w:val="00DE5CF5"/>
    <w:rsid w:val="00E222BC"/>
    <w:rsid w:val="00E51F65"/>
    <w:rsid w:val="00E62648"/>
    <w:rsid w:val="00E83F41"/>
    <w:rsid w:val="00ED3AEE"/>
    <w:rsid w:val="00ED4784"/>
    <w:rsid w:val="00ED674B"/>
    <w:rsid w:val="00EF6EF8"/>
    <w:rsid w:val="00F24440"/>
    <w:rsid w:val="00F31323"/>
    <w:rsid w:val="00F329AD"/>
    <w:rsid w:val="00F5269E"/>
    <w:rsid w:val="00F724D6"/>
    <w:rsid w:val="00F9055B"/>
    <w:rsid w:val="00F94724"/>
    <w:rsid w:val="00FA3106"/>
    <w:rsid w:val="00FB758B"/>
    <w:rsid w:val="00FD0D4E"/>
    <w:rsid w:val="00FD34C0"/>
    <w:rsid w:val="00FD706F"/>
    <w:rsid w:val="00FE627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EEF"/>
  </w:style>
  <w:style w:type="paragraph" w:styleId="a5">
    <w:name w:val="footer"/>
    <w:basedOn w:val="a"/>
    <w:link w:val="a6"/>
    <w:uiPriority w:val="99"/>
    <w:unhideWhenUsed/>
    <w:rsid w:val="00587E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EEF"/>
  </w:style>
  <w:style w:type="paragraph" w:styleId="a7">
    <w:name w:val="Balloon Text"/>
    <w:basedOn w:val="a"/>
    <w:link w:val="a8"/>
    <w:uiPriority w:val="99"/>
    <w:semiHidden/>
    <w:unhideWhenUsed/>
    <w:rsid w:val="00D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D1E0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5A28F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ий текст_"/>
    <w:basedOn w:val="a0"/>
    <w:link w:val="1"/>
    <w:rsid w:val="00BC3F24"/>
    <w:rPr>
      <w:rFonts w:ascii="Sylfaen" w:hAnsi="Sylfaen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b"/>
    <w:rsid w:val="00BC3F24"/>
    <w:pPr>
      <w:shd w:val="clear" w:color="auto" w:fill="FFFFFF"/>
      <w:spacing w:before="180" w:after="0" w:line="245" w:lineRule="exact"/>
      <w:ind w:firstLine="280"/>
      <w:jc w:val="both"/>
    </w:pPr>
    <w:rPr>
      <w:rFonts w:ascii="Sylfaen" w:hAnsi="Sylfaen"/>
      <w:sz w:val="21"/>
      <w:szCs w:val="21"/>
    </w:rPr>
  </w:style>
  <w:style w:type="paragraph" w:styleId="ac">
    <w:name w:val="Title"/>
    <w:basedOn w:val="a"/>
    <w:link w:val="ad"/>
    <w:qFormat/>
    <w:rsid w:val="00880B6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880B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m.lv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3A1F-F9ED-4763-9D5D-EE5D5509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6122</Words>
  <Characters>3490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66</cp:revision>
  <cp:lastPrinted>2019-02-06T09:00:00Z</cp:lastPrinted>
  <dcterms:created xsi:type="dcterms:W3CDTF">2017-07-18T12:29:00Z</dcterms:created>
  <dcterms:modified xsi:type="dcterms:W3CDTF">2019-02-06T09:01:00Z</dcterms:modified>
</cp:coreProperties>
</file>