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281FF56C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B6F3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/к/тр</w:t>
            </w:r>
          </w:p>
          <w:p w14:paraId="23220527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4339C5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791F19" w:rsidRPr="004339C5">
        <w:rPr>
          <w:rStyle w:val="rvts15"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4339C5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7C86898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A34C02">
              <w:t>6000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5FC9AAB1" w14:textId="71EF1759" w:rsidR="0023366B" w:rsidRDefault="0023366B" w:rsidP="0023366B">
            <w:pPr>
              <w:pStyle w:val="rvps7"/>
              <w:spacing w:before="0" w:beforeAutospacing="0" w:after="0" w:afterAutospacing="0"/>
              <w:ind w:right="450"/>
              <w:jc w:val="both"/>
            </w:pPr>
            <w:r>
              <w:t xml:space="preserve">Строковий трудовий договір (на час перебування основного працівника </w:t>
            </w:r>
            <w:r w:rsidR="00E11929">
              <w:t>Бенедик М.П.</w:t>
            </w:r>
            <w:r>
              <w:t xml:space="preserve"> у відпустці по догляду за дитиною до досягнення нею 3-річного віку)</w:t>
            </w:r>
          </w:p>
          <w:p w14:paraId="3FE0BC98" w14:textId="2048E442" w:rsidR="005B6C22" w:rsidRPr="00F25C1D" w:rsidRDefault="005B6C22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512E75E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</w:t>
            </w:r>
            <w:r w:rsidR="0072144C" w:rsidRPr="0072144C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язково зазначається така інформація:</w:t>
            </w:r>
          </w:p>
          <w:p w14:paraId="533497A3" w14:textId="22038DCC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</w:t>
            </w:r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44FC7DF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11813877" w14:textId="3001A947" w:rsidR="004F126A" w:rsidRDefault="004F126A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додатків до заяви не є обов</w:t>
            </w:r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язковою.</w:t>
            </w:r>
          </w:p>
          <w:p w14:paraId="15530135" w14:textId="77777777" w:rsidR="007D1712" w:rsidRPr="00DA4C89" w:rsidRDefault="007D1712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4616741D" w:rsidR="00791F19" w:rsidRPr="00620F11" w:rsidRDefault="00DA4C89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712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A34C02">
              <w:rPr>
                <w:rFonts w:ascii="Times New Roman" w:hAnsi="Times New Roman"/>
                <w:sz w:val="24"/>
              </w:rPr>
              <w:t>10</w:t>
            </w:r>
            <w:r w:rsidR="007D1712" w:rsidRPr="007D1712">
              <w:rPr>
                <w:rFonts w:ascii="Times New Roman" w:hAnsi="Times New Roman"/>
                <w:sz w:val="24"/>
              </w:rPr>
              <w:t xml:space="preserve"> </w:t>
            </w:r>
            <w:r w:rsidR="00A34C02">
              <w:rPr>
                <w:rFonts w:ascii="Times New Roman" w:hAnsi="Times New Roman"/>
                <w:sz w:val="24"/>
              </w:rPr>
              <w:t>січня</w:t>
            </w:r>
            <w:r w:rsidRPr="007D1712">
              <w:rPr>
                <w:rFonts w:ascii="Times New Roman" w:hAnsi="Times New Roman"/>
                <w:sz w:val="24"/>
              </w:rPr>
              <w:t xml:space="preserve"> 202</w:t>
            </w:r>
            <w:r w:rsidR="00A34C02">
              <w:rPr>
                <w:rFonts w:ascii="Times New Roman" w:hAnsi="Times New Roman"/>
                <w:sz w:val="24"/>
              </w:rPr>
              <w:t>2</w:t>
            </w:r>
            <w:r w:rsidRPr="007D1712">
              <w:rPr>
                <w:rFonts w:ascii="Times New Roman" w:hAnsi="Times New Roman"/>
                <w:sz w:val="24"/>
              </w:rPr>
              <w:t xml:space="preserve">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lastRenderedPageBreak/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44F26543" w14:textId="1BFC9C14" w:rsidR="007D1712" w:rsidRDefault="00A34C02" w:rsidP="007D171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  <w:r w:rsidR="006960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січня</w:t>
            </w:r>
            <w:r w:rsidR="007D1712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="007D1712">
              <w:rPr>
                <w:b/>
                <w:bCs/>
              </w:rPr>
              <w:t xml:space="preserve"> року 09 год. 30 год.</w:t>
            </w:r>
          </w:p>
          <w:p w14:paraId="1A799A38" w14:textId="05B0728C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lastRenderedPageBreak/>
              <w:t>79018, м. Львів, вул. Чоловського,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>79018, м. Львів, вул. Чоловського,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48EC3CA" w14:textId="77777777" w:rsidR="0069605C" w:rsidRDefault="0069605C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2E60D9C2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>79018, м. Львів, вул. Чоловського,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6ED1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4998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366B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6F31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05D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4B8F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3D0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05C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44C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712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02D4E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2E80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C02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1D5B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269C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4C89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1929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2983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5C1D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0312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224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4773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admin</cp:lastModifiedBy>
  <cp:revision>6</cp:revision>
  <cp:lastPrinted>2021-11-19T07:08:00Z</cp:lastPrinted>
  <dcterms:created xsi:type="dcterms:W3CDTF">2021-12-23T08:06:00Z</dcterms:created>
  <dcterms:modified xsi:type="dcterms:W3CDTF">2021-12-23T08:58:00Z</dcterms:modified>
</cp:coreProperties>
</file>